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rPr>
          <w:sz w:val="20"/>
        </w:rPr>
        <w:t xml:space="preserve">Компетенция совета родителей (законных представителей) обучающихся </w:t>
      </w:r>
      <w:r>
        <w:rPr>
          <w:sz w:val="20"/>
        </w:rPr>
        <w:t xml:space="preserve">(далее совет родителей), порядок его формирования, срок полномочий, порядок </w:t>
      </w:r>
      <w:r>
        <w:rPr>
          <w:sz w:val="20"/>
        </w:rPr>
        <w:t xml:space="preserve">деятельности и принятия решений.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Компетенция совета родителей: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рассмотрение и разработка предложений по совершенствованию локальных актов </w:t>
      </w:r>
      <w:r>
        <w:rPr>
          <w:sz w:val="20"/>
        </w:rPr>
        <w:t xml:space="preserve">Учреждения, затрагивающих права и законные интересы обучающихся, родителей (законных </w:t>
      </w:r>
      <w:r>
        <w:rPr>
          <w:sz w:val="20"/>
        </w:rPr>
        <w:t xml:space="preserve">представителей) несовершеннолетних представителей и педагогических работников;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участие в разработке и обсуждении программы развития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выборы в комиссии по урегулированию споров между участниками </w:t>
      </w:r>
      <w:r>
        <w:rPr>
          <w:sz w:val="20"/>
        </w:rPr>
        <w:t xml:space="preserve">образовательных отношений своих представителей;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участие в организации и проведении культурно-массовых мероприятий в том числе </w:t>
      </w:r>
      <w:r>
        <w:rPr>
          <w:sz w:val="20"/>
        </w:rPr>
        <w:t xml:space="preserve">связанных с посещением музеев, театров, выставок;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привлечение средств от приносящей доход деятельности;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выработка рекомендаций по созданию оптимальных условий для обучения и </w:t>
      </w:r>
      <w:r>
        <w:rPr>
          <w:sz w:val="20"/>
        </w:rPr>
        <w:t xml:space="preserve">воспитания обучающихся в Учреждении, в том числе по и их здоровья и организации их </w:t>
      </w:r>
      <w:r>
        <w:rPr>
          <w:sz w:val="20"/>
        </w:rPr>
        <w:t xml:space="preserve">питания, в пределах своей компетенции;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рассмотрение ежегодного отчета о результатах самообследования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выполнение иных функций вытекающих из настоящего Устава и необходимости </w:t>
      </w:r>
      <w:r>
        <w:rPr>
          <w:sz w:val="20"/>
        </w:rPr>
        <w:t xml:space="preserve">наиболее эффективной организации образовательной деятельности.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 состав совета родителей входят 9 родителей (законных представителей) </w:t>
      </w:r>
      <w:r>
        <w:rPr>
          <w:sz w:val="20"/>
        </w:rPr>
        <w:t xml:space="preserve">несовершеннолетних обучающихся.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Совет родителей избирается на общесадовом родительском собрании сроком на </w:t>
      </w:r>
      <w:r>
        <w:rPr>
          <w:sz w:val="20"/>
        </w:rPr>
        <w:t xml:space="preserve">один учебный год. Выборы проводятся открытым голосованием. Избранным считается </w:t>
      </w:r>
      <w:r>
        <w:rPr>
          <w:sz w:val="20"/>
        </w:rPr>
        <w:t xml:space="preserve">кандидат, набравший простое большинство голосов присутствующих на общесадовом </w:t>
      </w:r>
      <w:r>
        <w:rPr>
          <w:sz w:val="20"/>
        </w:rPr>
        <w:t xml:space="preserve">родительском собрании. </w:t>
      </w:r>
      <w:r>
        <w:rPr>
          <w:sz w:val="20"/>
        </w:rPr>
        <w:t xml:space="preserve">Состав совета родителей утверждается приказом заведующим 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 случае выбытия избранного члена совета родителей до истечения срока его </w:t>
      </w:r>
      <w:r>
        <w:rPr>
          <w:sz w:val="20"/>
        </w:rPr>
        <w:t xml:space="preserve">полномочий, в месячный срок должен быть избран новый член совета родителей.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Работой совета родителей руководит председатель, избираемый членами совета </w:t>
      </w:r>
      <w:r>
        <w:rPr>
          <w:sz w:val="20"/>
        </w:rPr>
        <w:t xml:space="preserve">родителей из их числа простым большинством голосов от общего числа членов совета </w:t>
      </w:r>
      <w:r>
        <w:rPr>
          <w:sz w:val="20"/>
        </w:rPr>
        <w:t xml:space="preserve">родителей. </w:t>
      </w:r>
      <w:r>
        <w:rPr>
          <w:sz w:val="20"/>
        </w:rPr>
        <w:t xml:space="preserve">Совет родителей избирает из своего состава секретаря.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Организационной формой работы совета родителей являются заседания.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Очередные заседания совета родителей проводятся в соответствии с планом </w:t>
      </w:r>
      <w:r>
        <w:rPr>
          <w:sz w:val="20"/>
        </w:rPr>
        <w:t xml:space="preserve">работы совета родителей, как правило, не реже одного раза в квартал.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Внеочередное заседание совета родителей проводится по решению </w:t>
      </w:r>
      <w:r>
        <w:rPr>
          <w:sz w:val="20"/>
        </w:rPr>
        <w:t xml:space="preserve">председателя совета родителей или заведующего Учреждением. Совет родителей также </w:t>
      </w:r>
      <w:r>
        <w:rPr>
          <w:sz w:val="20"/>
        </w:rPr>
        <w:t xml:space="preserve">может созываться по инициативе не менее чем одной трети от числа членов совета </w:t>
      </w:r>
      <w:r>
        <w:rPr>
          <w:sz w:val="20"/>
        </w:rPr>
        <w:t xml:space="preserve">родителей.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Заседание совета родителей правомочно, если на нем присутствуют не менее </w:t>
      </w:r>
      <w:r>
        <w:rPr>
          <w:sz w:val="20"/>
        </w:rPr>
        <w:t xml:space="preserve">двух третий от общего числа членов совета родителей, определенного настоящим Уставом.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Решение совета родителей принимается открытым голосованием. Решение </w:t>
      </w:r>
      <w:r>
        <w:rPr>
          <w:sz w:val="20"/>
        </w:rPr>
        <w:t xml:space="preserve">совета родителей считается принятым при условии, что за него проголосовало большинство </w:t>
      </w:r>
      <w:r>
        <w:rPr>
          <w:sz w:val="20"/>
        </w:rPr>
        <w:t xml:space="preserve">участвующих в голосовании членов совета родителей.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Решение совета родителей оформляется протоколом, который подписывается </w:t>
      </w:r>
      <w:r>
        <w:rPr>
          <w:sz w:val="20"/>
        </w:rPr>
        <w:t xml:space="preserve">председателем и секретарем совета родителей.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Для участия в работе совета родителей при необходимости, по предложению </w:t>
      </w:r>
      <w:r>
        <w:rPr>
          <w:sz w:val="20"/>
        </w:rPr>
        <w:t xml:space="preserve">одного из его членов, решением председателя могут приглашаться на заседание совета </w:t>
      </w:r>
      <w:r>
        <w:rPr>
          <w:sz w:val="20"/>
        </w:rPr>
        <w:t xml:space="preserve">родителей педагогические работники Учреждения, родители (законные представители) </w:t>
      </w:r>
      <w:r>
        <w:rPr>
          <w:sz w:val="20"/>
        </w:rPr>
        <w:t xml:space="preserve">несовершеннолетних обучающихся и иные лица.</w:t>
      </w:r>
      <w:r>
        <w:rPr>
          <w:sz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2021-05-04T10:55:44Z</dcterms:modified>
</cp:coreProperties>
</file>