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03" w:rsidRPr="00EF6B03" w:rsidRDefault="00EF6B03" w:rsidP="00EF6B0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spacing w:val="15"/>
          <w:kern w:val="36"/>
          <w:sz w:val="27"/>
          <w:szCs w:val="27"/>
          <w:lang w:eastAsia="ru-RU"/>
        </w:rPr>
      </w:pPr>
      <w:bookmarkStart w:id="0" w:name="_GoBack"/>
      <w:bookmarkEnd w:id="0"/>
      <w:r w:rsidRPr="00EF6B03">
        <w:rPr>
          <w:rFonts w:ascii="Verdana" w:eastAsia="Times New Roman" w:hAnsi="Verdana" w:cs="Times New Roman"/>
          <w:b/>
          <w:bCs/>
          <w:spacing w:val="15"/>
          <w:kern w:val="36"/>
          <w:sz w:val="27"/>
          <w:szCs w:val="27"/>
          <w:lang w:eastAsia="ru-RU"/>
        </w:rPr>
        <w:t>Нормы ГТО для школьников 6-8 лет (1 ступень)</w:t>
      </w:r>
    </w:p>
    <w:p w:rsidR="00EF6B03" w:rsidRPr="00EF6B03" w:rsidRDefault="00EF6B03" w:rsidP="00EF6B0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F6B03" w:rsidRPr="00EF6B03" w:rsidRDefault="00EF6B03" w:rsidP="00EF6B03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EF6B03">
        <w:rPr>
          <w:rFonts w:ascii="Verdana" w:eastAsia="Times New Roman" w:hAnsi="Verdana" w:cs="Times New Roman"/>
          <w:sz w:val="15"/>
          <w:szCs w:val="15"/>
          <w:lang w:eastAsia="ru-RU"/>
        </w:rPr>
        <w:t xml:space="preserve">Нормативы ВФСК ГТО для детей (школьников 6, 7 и 8 лет), актуальны для 2018г </w:t>
      </w:r>
    </w:p>
    <w:p w:rsidR="00EF6B03" w:rsidRPr="00EF6B03" w:rsidRDefault="008431AB" w:rsidP="00EF6B03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sz w:val="15"/>
          <w:szCs w:val="15"/>
          <w:lang w:eastAsia="ru-RU"/>
        </w:rPr>
        <w:pict>
          <v:rect id="_x0000_i1025" style="width:0;height:.75pt" o:hralign="center" o:hrstd="t" o:hrnoshade="t" o:hr="t" fillcolor="#c7d3bd" stroked="f"/>
        </w:pict>
      </w:r>
    </w:p>
    <w:p w:rsidR="00EF6B03" w:rsidRPr="00EF6B03" w:rsidRDefault="00EF6B03" w:rsidP="00EF6B0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F6B03" w:rsidRPr="00EF6B03" w:rsidRDefault="00EF6B03" w:rsidP="00EF6B0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6B0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ОБЯЗАТЕЛЬНЫЕ ИСПЫТАНИЯ (ТЕСТЫ)</w:t>
      </w:r>
    </w:p>
    <w:p w:rsidR="00EF6B03" w:rsidRPr="00EF6B03" w:rsidRDefault="00EF6B03" w:rsidP="00EF6B0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2533"/>
        <w:gridCol w:w="845"/>
        <w:gridCol w:w="1264"/>
        <w:gridCol w:w="1150"/>
        <w:gridCol w:w="845"/>
        <w:gridCol w:w="1264"/>
        <w:gridCol w:w="1150"/>
      </w:tblGrid>
      <w:tr w:rsidR="00EF6B03" w:rsidRPr="00EF6B03"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ДЕВОЧКИ</w:t>
            </w:r>
          </w:p>
        </w:tc>
      </w:tr>
      <w:tr w:rsidR="00EF6B03" w:rsidRPr="00EF6B0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золотой</w:t>
            </w: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серебряный</w:t>
            </w: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бронзовый</w:t>
            </w: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золотой</w:t>
            </w: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серебряный</w:t>
            </w: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бронзовый</w:t>
            </w: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значок</w:t>
            </w:r>
          </w:p>
        </w:tc>
      </w:tr>
      <w:tr w:rsidR="00EF6B03" w:rsidRPr="00EF6B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Челночный бег 3х10 метров</w:t>
            </w: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10,6</w:t>
            </w:r>
          </w:p>
        </w:tc>
      </w:tr>
      <w:tr w:rsidR="00EF6B03" w:rsidRPr="00EF6B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или бег на 30 метров</w:t>
            </w: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7,1</w:t>
            </w:r>
          </w:p>
        </w:tc>
      </w:tr>
      <w:tr w:rsidR="00EF6B03" w:rsidRPr="00EF6B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Смешанное передвижение на 1000м (мин:</w:t>
            </w:r>
            <w:r w:rsidR="008431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7:05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7:35</w:t>
            </w:r>
          </w:p>
        </w:tc>
      </w:tr>
      <w:tr w:rsidR="00EF6B03" w:rsidRPr="00EF6B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EF6B03" w:rsidRPr="00EF6B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или подтягивание из виса лёжа на низкой перекладине 90см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</w:tr>
      <w:tr w:rsidR="00EF6B03" w:rsidRPr="00EF6B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</w:tr>
      <w:tr w:rsidR="00EF6B03" w:rsidRPr="00EF6B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Наклон вперед из </w:t>
            </w:r>
            <w:proofErr w:type="gramStart"/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положения</w:t>
            </w:r>
            <w:proofErr w:type="gramEnd"/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+3</w:t>
            </w:r>
          </w:p>
        </w:tc>
      </w:tr>
    </w:tbl>
    <w:p w:rsidR="00EF6B03" w:rsidRPr="00EF6B03" w:rsidRDefault="00EF6B03" w:rsidP="00EF6B03">
      <w:pP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F6B03" w:rsidRPr="00EF6B03" w:rsidRDefault="00EF6B03" w:rsidP="00EF6B0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6B0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ИСПЫТАНИЯ (ТЕСТЫ) ПО ВЫБОРУ</w:t>
      </w:r>
    </w:p>
    <w:p w:rsidR="00EF6B03" w:rsidRPr="00EF6B03" w:rsidRDefault="00EF6B03" w:rsidP="00EF6B0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2533"/>
        <w:gridCol w:w="845"/>
        <w:gridCol w:w="1264"/>
        <w:gridCol w:w="1150"/>
        <w:gridCol w:w="845"/>
        <w:gridCol w:w="1264"/>
        <w:gridCol w:w="1150"/>
      </w:tblGrid>
      <w:tr w:rsidR="00EF6B03" w:rsidRPr="00EF6B03"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ДЕВОЧКИ</w:t>
            </w:r>
          </w:p>
        </w:tc>
      </w:tr>
      <w:tr w:rsidR="00EF6B03" w:rsidRPr="00EF6B0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золотой</w:t>
            </w: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серебряный</w:t>
            </w: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бронзовый</w:t>
            </w: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золотой</w:t>
            </w: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серебряный</w:t>
            </w: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бронзовый</w:t>
            </w: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значок</w:t>
            </w:r>
          </w:p>
        </w:tc>
      </w:tr>
      <w:tr w:rsidR="00EF6B03" w:rsidRPr="00EF6B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Прыжок в длину с места</w:t>
            </w: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толчком двумя ногами (</w:t>
            </w:r>
            <w:proofErr w:type="gramStart"/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см</w:t>
            </w:r>
            <w:proofErr w:type="gramEnd"/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105</w:t>
            </w:r>
          </w:p>
        </w:tc>
      </w:tr>
      <w:tr w:rsidR="00EF6B03" w:rsidRPr="00EF6B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Метание теннисного мяча в цель, дистанция 6м (кол-во попаданий)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EF6B03" w:rsidRPr="00EF6B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Поднимание туловища из </w:t>
            </w:r>
            <w:proofErr w:type="gramStart"/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положения</w:t>
            </w:r>
            <w:proofErr w:type="gramEnd"/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лёжа на спине (кол-во раз за 1 мин)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</w:t>
            </w:r>
          </w:p>
        </w:tc>
      </w:tr>
      <w:tr w:rsidR="00EF6B03" w:rsidRPr="00EF6B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Бег на лыжах 1км (</w:t>
            </w:r>
            <w:proofErr w:type="spellStart"/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мин</w:t>
            </w:r>
            <w:proofErr w:type="gramStart"/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:с</w:t>
            </w:r>
            <w:proofErr w:type="gramEnd"/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ек</w:t>
            </w:r>
            <w:proofErr w:type="spellEnd"/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10:15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11:00</w:t>
            </w:r>
          </w:p>
        </w:tc>
      </w:tr>
      <w:tr w:rsidR="00EF6B03" w:rsidRPr="00EF6B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или смешанное передвижение на 1км по пересеченной местности (</w:t>
            </w:r>
            <w:proofErr w:type="spellStart"/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мин</w:t>
            </w:r>
            <w:proofErr w:type="gramStart"/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:с</w:t>
            </w:r>
            <w:proofErr w:type="gramEnd"/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ек</w:t>
            </w:r>
            <w:proofErr w:type="spellEnd"/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9:30</w:t>
            </w:r>
          </w:p>
        </w:tc>
      </w:tr>
      <w:tr w:rsidR="00EF6B03" w:rsidRPr="00EF6B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Плавание на 25м (</w:t>
            </w:r>
            <w:proofErr w:type="spellStart"/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мин</w:t>
            </w:r>
            <w:proofErr w:type="gramStart"/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:с</w:t>
            </w:r>
            <w:proofErr w:type="gramEnd"/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ек</w:t>
            </w:r>
            <w:proofErr w:type="spellEnd"/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3:00</w:t>
            </w:r>
          </w:p>
        </w:tc>
      </w:tr>
    </w:tbl>
    <w:p w:rsidR="00EF6B03" w:rsidRPr="00EF6B03" w:rsidRDefault="00EF6B03" w:rsidP="00EF6B03">
      <w:pP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F6B03" w:rsidRPr="00EF6B03" w:rsidRDefault="00EF6B03" w:rsidP="00EF6B0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6B0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УСЛОВИЕ ПОЛУЧЕНИЯ ЗНАЧКА ГТО</w:t>
      </w:r>
    </w:p>
    <w:p w:rsidR="00EF6B03" w:rsidRPr="00EF6B03" w:rsidRDefault="00EF6B03" w:rsidP="00EF6B0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6024" w:type="pct"/>
        <w:tblInd w:w="-1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845"/>
        <w:gridCol w:w="1264"/>
        <w:gridCol w:w="1150"/>
        <w:gridCol w:w="845"/>
        <w:gridCol w:w="1264"/>
        <w:gridCol w:w="1150"/>
      </w:tblGrid>
      <w:tr w:rsidR="00EF6B03" w:rsidRPr="00EF6B03" w:rsidTr="00EF6B03">
        <w:tc>
          <w:tcPr>
            <w:tcW w:w="4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ДЕВОЧКИ</w:t>
            </w:r>
          </w:p>
        </w:tc>
      </w:tr>
      <w:tr w:rsidR="00EF6B03" w:rsidRPr="00EF6B03" w:rsidTr="00EF6B0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золотой</w:t>
            </w: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серебряный</w:t>
            </w: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бронзовый</w:t>
            </w: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золотой</w:t>
            </w: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серебряный</w:t>
            </w: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бронзовый</w:t>
            </w:r>
            <w:r w:rsidRPr="00EF6B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значок</w:t>
            </w:r>
          </w:p>
        </w:tc>
      </w:tr>
      <w:tr w:rsidR="00EF6B03" w:rsidRPr="00EF6B03" w:rsidTr="00EF6B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Количество испытаний (тестов), которые необходимо выполнить для получения знака отличия ВФСК "ГТО"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</w:tr>
    </w:tbl>
    <w:tbl>
      <w:tblPr>
        <w:tblpPr w:leftFromText="180" w:rightFromText="180" w:vertAnchor="text" w:horzAnchor="margin" w:tblpXSpec="center" w:tblpY="-2819"/>
        <w:tblW w:w="5514" w:type="pct"/>
        <w:tblCellSpacing w:w="15" w:type="dxa"/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9981"/>
      </w:tblGrid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F6B03" w:rsidRDefault="00EF6B03" w:rsidP="00EF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ПРАВИЛА ВЫПОЛНЕНИЯ УПРАЖНЕНИЙ</w:t>
            </w:r>
          </w:p>
          <w:p w:rsid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1.2 Бег на короткие дистанции</w:t>
            </w:r>
          </w:p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Бег проводится по дорожкам стадиона или на любой ровной площадке с твердым покрытием. Бег на 30 м выполняется с высокого старта, бег на 60 и 100 м — с низкого или высокого старта. Участники стартуют по 2 — 4 человека.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Смешанное передвижение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Смешанное передвижение состоит из бега, переходящего в ходьбу в любой последовательности. Проводится по беговой дорожке стадиона или любой ровной местности. Максимальное количество участников забега — 20 человек.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Подтягивание из виса на высокой перекладине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Подтягивание из виса на высокой перекладине выполняется из исходного положения: вис хватом сверху, кисти рук на ширине плеч, руки, туловище и ноги выпрямлены, ноги не касаются пола, ступни вместе.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Участник подтягивается так, чтобы подбородок пересек верхнюю линию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подтягиваний.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Ошибки:</w:t>
            </w: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1) подтягивание рывками или с махами ног (туловища);</w:t>
            </w: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2) подбородок не поднялся выше грифа перекладины;</w:t>
            </w: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3) отсутствие фиксации на 0,5 секунд исходного положения;</w:t>
            </w: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4) разновременное сгибание рук.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Подтягивание из виса лёжа на низкой перекладине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Подтягивание из виса лежа на низкой </w:t>
            </w:r>
            <w:proofErr w:type="gramStart"/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перекладине</w:t>
            </w:r>
            <w:proofErr w:type="gramEnd"/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выполняется из исходного положения: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Высота грифа перекладины для участников I - III ступеней - 90 см. Высота грифа перекладины для участников IV - IX ступеней - 110 см.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Для того чтобы занять исходное положение,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исходное положение. Из исходного положения участник подтягивается до пересечения подбородком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подтягиваний, фиксируемых счетом судьи.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Ошибки:</w:t>
            </w: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1) подтягивания с рывками или с </w:t>
            </w:r>
            <w:proofErr w:type="spellStart"/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прогибанием</w:t>
            </w:r>
            <w:proofErr w:type="spellEnd"/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туловища;</w:t>
            </w: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2) подбородок не поднялся выше грифа перекладины;</w:t>
            </w: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3) отсутствие фиксации на 0,5 секунд исходного положения;</w:t>
            </w: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4) разновременное сгибание рук.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лёжа на полу (отжимания)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Тестирование сгибания и разгибания рук в упоре лежа на полу, может </w:t>
            </w:r>
            <w:proofErr w:type="gramStart"/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проводится</w:t>
            </w:r>
            <w:proofErr w:type="gramEnd"/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 применением «контактной платформы», либо без нее. Сгибание и разгибание рук в упоре лежа на полу, выполняется из исходного положения: </w:t>
            </w:r>
            <w:proofErr w:type="gramStart"/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упор</w:t>
            </w:r>
            <w:proofErr w:type="gramEnd"/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Сгибая руки, необходимо коснуться грудью пола или «контактной платформы» высотой 5 см, затем, разгибая руки, вернуться в исходное положение и, зафиксировав его на 0,5 секунд, продолжить выполнение тестирования.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Засчитывается количество правильно выполненных сгибаний и разгибаний рук.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Ошибки:</w:t>
            </w: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1) касание пола коленями, бедрами, тазом;</w:t>
            </w: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2) нарушение прямой линии «плечи - туловище – ноги»;</w:t>
            </w: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3) отсутствие фиксации на 0,5 секунд исходного положения;</w:t>
            </w: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4) поочередное разгибание рук;</w:t>
            </w: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5) отсутствие касания грудью пола (платформы);</w:t>
            </w: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6) разведение локтей относительно туловища более чем на 45 градусов.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EF6B0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F6B0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полу или на </w:t>
            </w:r>
            <w:r w:rsidRPr="00EF6B0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гимнастической скамье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стоя с прямыми ногами выполняется из исходного положения: стоя на полу или гимнастической скамье, ноги выпрямлены в коленях, ступни ног расположены параллельно на ширине 10 - 15 см.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секунд.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с. Величина гибкости измеряется в сантиметрах. Результат выше уровня гимнастической скамьи определяется знаком «</w:t>
            </w:r>
            <w:proofErr w:type="gramStart"/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-»</w:t>
            </w:r>
            <w:proofErr w:type="gramEnd"/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, ниже - знаком «+».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Ошибки:</w:t>
            </w: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1) сгибание ног в коленях;</w:t>
            </w: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2) фиксация результата пальцами одной руки;</w:t>
            </w: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3) отсутствие фиксации результата в течение 2 секунд. 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положение: ноги на ширине плеч, ступни параллельно, носки ног перед линией измерения.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Одновременным толчком двух ног выполняется прыжок вперед. Мах руками разрешен.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      </w:r>
          </w:p>
        </w:tc>
      </w:tr>
      <w:tr w:rsidR="00EF6B03" w:rsidRPr="00EF6B03" w:rsidTr="00EF6B03">
        <w:trPr>
          <w:tblCellSpacing w:w="15" w:type="dxa"/>
        </w:trPr>
        <w:tc>
          <w:tcPr>
            <w:tcW w:w="179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7" w:type="pct"/>
            <w:shd w:val="clear" w:color="auto" w:fill="auto"/>
            <w:vAlign w:val="center"/>
            <w:hideMark/>
          </w:tcPr>
          <w:p w:rsidR="00EF6B03" w:rsidRPr="00EF6B03" w:rsidRDefault="00EF6B03" w:rsidP="00EF6B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Ошибки:</w:t>
            </w: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1) заступ за линию измерения или касание ее;</w:t>
            </w: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2) выполнение отталкивания с предварительного подскока;</w:t>
            </w:r>
            <w:r w:rsidRPr="00EF6B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3) отталкивание ногами разновременно.</w:t>
            </w:r>
          </w:p>
        </w:tc>
      </w:tr>
    </w:tbl>
    <w:p w:rsidR="008260CB" w:rsidRDefault="008260CB"/>
    <w:p w:rsidR="00EF6B03" w:rsidRPr="00EF6B03" w:rsidRDefault="00EF6B03" w:rsidP="00EF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EF6B03" w:rsidRDefault="00EF6B03"/>
    <w:sectPr w:rsidR="00EF6B03" w:rsidSect="008431A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D81"/>
    <w:multiLevelType w:val="hybridMultilevel"/>
    <w:tmpl w:val="3958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F9"/>
    <w:rsid w:val="001F1A7E"/>
    <w:rsid w:val="001F2BF9"/>
    <w:rsid w:val="002A7B40"/>
    <w:rsid w:val="002E431B"/>
    <w:rsid w:val="002E43F3"/>
    <w:rsid w:val="00330FB7"/>
    <w:rsid w:val="004E5B5D"/>
    <w:rsid w:val="0055468C"/>
    <w:rsid w:val="005917AB"/>
    <w:rsid w:val="00706882"/>
    <w:rsid w:val="007A429B"/>
    <w:rsid w:val="008260CB"/>
    <w:rsid w:val="008431AB"/>
    <w:rsid w:val="008A6816"/>
    <w:rsid w:val="008C4AFB"/>
    <w:rsid w:val="00942C47"/>
    <w:rsid w:val="009C2194"/>
    <w:rsid w:val="009F3DA6"/>
    <w:rsid w:val="00B54928"/>
    <w:rsid w:val="00D52C62"/>
    <w:rsid w:val="00DF0715"/>
    <w:rsid w:val="00E97B50"/>
    <w:rsid w:val="00E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2018-08-28T08:11:00Z</dcterms:created>
  <dcterms:modified xsi:type="dcterms:W3CDTF">2019-11-18T10:54:00Z</dcterms:modified>
</cp:coreProperties>
</file>