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F1" w:rsidRDefault="003F74F1" w:rsidP="003F74F1">
      <w:pPr>
        <w:widowControl w:val="0"/>
        <w:spacing w:after="0" w:line="300" w:lineRule="exact"/>
        <w:rPr>
          <w:rFonts w:ascii="Times New Roman" w:hAnsi="Times New Roman"/>
          <w:b/>
          <w:bCs/>
          <w:color w:val="333333"/>
          <w:sz w:val="20"/>
          <w:szCs w:val="20"/>
        </w:rPr>
      </w:pPr>
    </w:p>
    <w:p w:rsidR="00AB3196" w:rsidRPr="003F74F1" w:rsidRDefault="00AB3196" w:rsidP="003F74F1">
      <w:pPr>
        <w:widowControl w:val="0"/>
        <w:spacing w:after="0" w:line="300" w:lineRule="exact"/>
        <w:rPr>
          <w:rFonts w:ascii="Times New Roman" w:hAnsi="Times New Roman"/>
          <w:b/>
          <w:bCs/>
          <w:color w:val="333333"/>
          <w:sz w:val="20"/>
          <w:szCs w:val="20"/>
        </w:rPr>
      </w:pPr>
      <w:r w:rsidRPr="003F74F1">
        <w:rPr>
          <w:rFonts w:ascii="Times New Roman" w:hAnsi="Times New Roman"/>
          <w:b/>
          <w:bCs/>
          <w:color w:val="333333"/>
          <w:sz w:val="20"/>
          <w:szCs w:val="20"/>
        </w:rPr>
        <w:t>Дети учатся тому, что видят</w:t>
      </w:r>
    </w:p>
    <w:p w:rsidR="00AB3196" w:rsidRPr="003F74F1" w:rsidRDefault="00AB3196" w:rsidP="003F74F1">
      <w:pPr>
        <w:widowControl w:val="0"/>
        <w:spacing w:after="0" w:line="300" w:lineRule="exact"/>
        <w:jc w:val="center"/>
        <w:rPr>
          <w:rFonts w:ascii="Times New Roman" w:hAnsi="Times New Roman"/>
          <w:b/>
          <w:bCs/>
          <w:color w:val="333333"/>
          <w:sz w:val="20"/>
          <w:szCs w:val="20"/>
        </w:rPr>
      </w:pPr>
      <w:r w:rsidRPr="003F74F1">
        <w:rPr>
          <w:rFonts w:ascii="Times New Roman" w:hAnsi="Times New Roman"/>
          <w:b/>
          <w:bCs/>
          <w:color w:val="333333"/>
          <w:sz w:val="20"/>
          <w:szCs w:val="20"/>
        </w:rPr>
        <w:t>в своей жизни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Если ребенок окружен критицизмом,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Он учится обвинять.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Если ребенок видит враждебность,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Он учится драться.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Если над ребенком насмехаются,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Он учится быть робким.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Если ребенка постоянно стыдят,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Он учится чувствовать себя виноватым.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Если ребенок окружен терпимостью,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Он учится быть терпеливым.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Если ребенка поддерживают,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Он учится уверенности.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Если ребенка хвалят,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Он учится ценить других.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Если с ребенком обходятся справедливо,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Он учится справедливости.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Если ребенок чувствует себя в безопасности,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Он учится верить.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Если ребенка одобряют,</w:t>
      </w:r>
    </w:p>
    <w:p w:rsidR="00AB3196" w:rsidRPr="003F74F1" w:rsidRDefault="00AB3196" w:rsidP="00AB3196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Он учится нравиться самому себе.</w:t>
      </w:r>
    </w:p>
    <w:p w:rsidR="00AB3196" w:rsidRPr="003F74F1" w:rsidRDefault="00AB3196" w:rsidP="0089436A">
      <w:pPr>
        <w:widowControl w:val="0"/>
        <w:spacing w:after="0" w:line="300" w:lineRule="exact"/>
        <w:jc w:val="both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 xml:space="preserve">Если ребенка принимают и обращаются с нимдружелюбно, </w:t>
      </w:r>
    </w:p>
    <w:p w:rsidR="00AB3196" w:rsidRPr="003F74F1" w:rsidRDefault="00AB3196" w:rsidP="00AB3196">
      <w:pPr>
        <w:spacing w:after="0" w:line="300" w:lineRule="exact"/>
        <w:jc w:val="both"/>
        <w:rPr>
          <w:rFonts w:ascii="Times New Roman" w:hAnsi="Times New Roman"/>
          <w:i/>
          <w:iCs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Он учится находить любовь в этом мире.</w:t>
      </w:r>
    </w:p>
    <w:p w:rsidR="00AB3196" w:rsidRPr="003F74F1" w:rsidRDefault="00AB3196" w:rsidP="00AB3196">
      <w:pPr>
        <w:spacing w:after="0" w:line="300" w:lineRule="exact"/>
        <w:jc w:val="right"/>
        <w:rPr>
          <w:rFonts w:ascii="Times New Roman" w:hAnsi="Times New Roman"/>
          <w:color w:val="333333"/>
          <w:sz w:val="20"/>
          <w:szCs w:val="20"/>
        </w:rPr>
      </w:pPr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 xml:space="preserve">Дорис </w:t>
      </w:r>
      <w:proofErr w:type="spellStart"/>
      <w:r w:rsidRPr="003F74F1">
        <w:rPr>
          <w:rFonts w:ascii="Times New Roman" w:hAnsi="Times New Roman"/>
          <w:i/>
          <w:iCs/>
          <w:color w:val="333333"/>
          <w:sz w:val="20"/>
          <w:szCs w:val="20"/>
        </w:rPr>
        <w:t>ЛоуНоулт</w:t>
      </w:r>
      <w:proofErr w:type="spellEnd"/>
    </w:p>
    <w:p w:rsidR="0089436A" w:rsidRDefault="00AB3196" w:rsidP="003F74F1">
      <w:pPr>
        <w:widowControl w:val="0"/>
        <w:rPr>
          <w:sz w:val="20"/>
          <w:szCs w:val="20"/>
        </w:rPr>
      </w:pPr>
      <w:r w:rsidRPr="003F74F1">
        <w:rPr>
          <w:sz w:val="20"/>
          <w:szCs w:val="20"/>
        </w:rPr>
        <w:t> </w:t>
      </w:r>
    </w:p>
    <w:p w:rsidR="003F74F1" w:rsidRDefault="003F74F1" w:rsidP="00254925">
      <w:pPr>
        <w:widowControl w:val="0"/>
        <w:jc w:val="center"/>
        <w:rPr>
          <w:sz w:val="20"/>
          <w:szCs w:val="20"/>
        </w:rPr>
      </w:pPr>
    </w:p>
    <w:p w:rsidR="003F74F1" w:rsidRDefault="003F74F1" w:rsidP="003F74F1">
      <w:pPr>
        <w:widowControl w:val="0"/>
        <w:rPr>
          <w:sz w:val="20"/>
          <w:szCs w:val="20"/>
        </w:rPr>
      </w:pPr>
    </w:p>
    <w:p w:rsidR="00B51588" w:rsidRDefault="00B51588" w:rsidP="003F74F1">
      <w:pPr>
        <w:widowControl w:val="0"/>
        <w:rPr>
          <w:sz w:val="20"/>
          <w:szCs w:val="20"/>
        </w:rPr>
      </w:pPr>
    </w:p>
    <w:p w:rsidR="00C86D2E" w:rsidRDefault="00C86D2E" w:rsidP="003F74F1">
      <w:pPr>
        <w:widowControl w:val="0"/>
        <w:rPr>
          <w:sz w:val="20"/>
          <w:szCs w:val="20"/>
        </w:rPr>
      </w:pPr>
    </w:p>
    <w:p w:rsidR="00C86D2E" w:rsidRDefault="00C86D2E" w:rsidP="003F74F1">
      <w:pPr>
        <w:widowControl w:val="0"/>
        <w:rPr>
          <w:sz w:val="20"/>
          <w:szCs w:val="20"/>
        </w:rPr>
      </w:pPr>
    </w:p>
    <w:p w:rsidR="00C86D2E" w:rsidRPr="003F74F1" w:rsidRDefault="00C86D2E" w:rsidP="003F74F1">
      <w:pPr>
        <w:widowControl w:val="0"/>
        <w:rPr>
          <w:sz w:val="20"/>
          <w:szCs w:val="20"/>
        </w:rPr>
      </w:pPr>
    </w:p>
    <w:p w:rsidR="00C86D2E" w:rsidRDefault="00C86D2E" w:rsidP="00B51588">
      <w:pPr>
        <w:widowControl w:val="0"/>
        <w:rPr>
          <w:rFonts w:ascii="Times New Roman" w:hAnsi="Times New Roman"/>
          <w:b/>
          <w:bCs/>
          <w:sz w:val="20"/>
          <w:szCs w:val="20"/>
        </w:rPr>
      </w:pPr>
    </w:p>
    <w:p w:rsidR="00AB3196" w:rsidRDefault="00AB3196" w:rsidP="00AB3196">
      <w:pPr>
        <w:widowControl w:val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Народные пословицы о воспитании:</w:t>
      </w:r>
    </w:p>
    <w:p w:rsidR="00AB3196" w:rsidRDefault="00AB3196" w:rsidP="00AB3196">
      <w:pPr>
        <w:widowControl w:val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 </w:t>
      </w:r>
    </w:p>
    <w:p w:rsidR="00AB3196" w:rsidRDefault="00AB3196" w:rsidP="00AB3196">
      <w:pPr>
        <w:widowControl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>
        <w:rPr>
          <w:rFonts w:ascii="Times New Roman" w:hAnsi="Times New Roman"/>
          <w:sz w:val="20"/>
          <w:szCs w:val="20"/>
        </w:rPr>
        <w:t>Дети—крылья человека.</w:t>
      </w:r>
    </w:p>
    <w:p w:rsidR="00AB3196" w:rsidRDefault="00AB3196" w:rsidP="00AB3196">
      <w:pPr>
        <w:widowControl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>
        <w:rPr>
          <w:rFonts w:ascii="Times New Roman" w:hAnsi="Times New Roman"/>
          <w:sz w:val="20"/>
          <w:szCs w:val="20"/>
        </w:rPr>
        <w:t>Родное дитя, что дерево около дома.</w:t>
      </w:r>
    </w:p>
    <w:p w:rsidR="00AB3196" w:rsidRDefault="00AB3196" w:rsidP="00AB3196">
      <w:pPr>
        <w:widowControl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>
        <w:rPr>
          <w:rFonts w:ascii="Times New Roman" w:hAnsi="Times New Roman"/>
          <w:sz w:val="20"/>
          <w:szCs w:val="20"/>
        </w:rPr>
        <w:t>Баловать ребенка—все равно, что бросить его.</w:t>
      </w:r>
    </w:p>
    <w:p w:rsidR="00AB3196" w:rsidRDefault="00AB3196" w:rsidP="00AB3196">
      <w:pPr>
        <w:widowControl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>
        <w:rPr>
          <w:rFonts w:ascii="Times New Roman" w:hAnsi="Times New Roman"/>
          <w:sz w:val="20"/>
          <w:szCs w:val="20"/>
        </w:rPr>
        <w:t>Вспыльчивость успеха не принесет.</w:t>
      </w:r>
    </w:p>
    <w:p w:rsidR="00AB3196" w:rsidRDefault="00AB3196" w:rsidP="00AB3196">
      <w:pPr>
        <w:widowControl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>
        <w:rPr>
          <w:rFonts w:ascii="Times New Roman" w:hAnsi="Times New Roman"/>
          <w:sz w:val="20"/>
          <w:szCs w:val="20"/>
        </w:rPr>
        <w:t>Причины в отце—следствия в детях.</w:t>
      </w:r>
    </w:p>
    <w:p w:rsidR="00AB3196" w:rsidRDefault="00AB3196" w:rsidP="00AB3196">
      <w:pPr>
        <w:widowControl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>
        <w:rPr>
          <w:rFonts w:ascii="Times New Roman" w:hAnsi="Times New Roman"/>
          <w:sz w:val="20"/>
          <w:szCs w:val="20"/>
        </w:rPr>
        <w:t>Сын подражает отцу, дочь—матери.</w:t>
      </w:r>
    </w:p>
    <w:p w:rsidR="00AB3196" w:rsidRDefault="00AB3196" w:rsidP="00AB3196">
      <w:pPr>
        <w:widowControl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>
        <w:rPr>
          <w:rFonts w:ascii="Times New Roman" w:hAnsi="Times New Roman"/>
          <w:sz w:val="20"/>
          <w:szCs w:val="20"/>
        </w:rPr>
        <w:t>Когда ребенку исполняется 3 года, вся семья учится говорить.</w:t>
      </w:r>
    </w:p>
    <w:p w:rsidR="00AB3196" w:rsidRDefault="00AB3196" w:rsidP="00AB3196">
      <w:pPr>
        <w:widowControl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>
        <w:rPr>
          <w:rFonts w:ascii="Times New Roman" w:hAnsi="Times New Roman"/>
          <w:sz w:val="20"/>
          <w:szCs w:val="20"/>
        </w:rPr>
        <w:t>Пороки ребенка—от его родни.</w:t>
      </w:r>
    </w:p>
    <w:p w:rsidR="00AB3196" w:rsidRDefault="00AB3196" w:rsidP="00AB3196">
      <w:pPr>
        <w:widowControl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>
        <w:rPr>
          <w:rFonts w:ascii="Times New Roman" w:hAnsi="Times New Roman"/>
          <w:sz w:val="20"/>
          <w:szCs w:val="20"/>
        </w:rPr>
        <w:t>Усвоенное в детстве—как высеченное на камне.</w:t>
      </w:r>
    </w:p>
    <w:p w:rsidR="00AB3196" w:rsidRDefault="00AB3196" w:rsidP="00AB3196">
      <w:pPr>
        <w:widowControl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 w:rsidR="00897987">
        <w:rPr>
          <w:rFonts w:ascii="Times New Roman" w:hAnsi="Times New Roman"/>
          <w:sz w:val="20"/>
          <w:szCs w:val="20"/>
        </w:rPr>
        <w:t>Хорошие дети -</w:t>
      </w:r>
      <w:r>
        <w:rPr>
          <w:rFonts w:ascii="Times New Roman" w:hAnsi="Times New Roman"/>
          <w:sz w:val="20"/>
          <w:szCs w:val="20"/>
        </w:rPr>
        <w:t xml:space="preserve"> честь отца и матери, их достоинство, плохие дети—горе, несчастье, страдание.</w:t>
      </w:r>
    </w:p>
    <w:p w:rsidR="00AB3196" w:rsidRPr="00AB3196" w:rsidRDefault="00AB3196" w:rsidP="00AB3196">
      <w:pPr>
        <w:widowControl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>
        <w:rPr>
          <w:rFonts w:ascii="Times New Roman" w:hAnsi="Times New Roman"/>
          <w:sz w:val="20"/>
          <w:szCs w:val="20"/>
        </w:rPr>
        <w:t>Посеешь поступок—пожнешь привычку, посеешь привычку—пожнешь характер, посеешь характер—пожнешь судьбу.</w:t>
      </w:r>
    </w:p>
    <w:p w:rsidR="00AB3196" w:rsidRDefault="00AB3196" w:rsidP="00AB3196">
      <w:pPr>
        <w:widowControl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AB3196" w:rsidRPr="00AB3196" w:rsidRDefault="00AB3196" w:rsidP="00AB3196">
      <w:pPr>
        <w:widowControl w:val="0"/>
        <w:ind w:left="360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Что можно почитать:</w:t>
      </w:r>
    </w:p>
    <w:p w:rsidR="00AB3196" w:rsidRDefault="00AB3196" w:rsidP="00AB3196">
      <w:pPr>
        <w:widowControl w:val="0"/>
        <w:ind w:left="567" w:hanging="567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proofErr w:type="spellStart"/>
      <w:r>
        <w:rPr>
          <w:rFonts w:ascii="Times New Roman" w:hAnsi="Times New Roman"/>
          <w:bCs/>
          <w:iCs/>
          <w:sz w:val="20"/>
          <w:szCs w:val="20"/>
        </w:rPr>
        <w:t>Млодик</w:t>
      </w:r>
      <w:proofErr w:type="spellEnd"/>
      <w:r>
        <w:rPr>
          <w:rFonts w:ascii="Times New Roman" w:hAnsi="Times New Roman"/>
          <w:bCs/>
          <w:iCs/>
          <w:sz w:val="20"/>
          <w:szCs w:val="20"/>
        </w:rPr>
        <w:t xml:space="preserve"> И.Ю. Книга для неидеальных родителей или Жизнь на свободную тему</w:t>
      </w:r>
    </w:p>
    <w:p w:rsidR="00AB3196" w:rsidRDefault="00AB3196" w:rsidP="00AB3196">
      <w:pPr>
        <w:widowControl w:val="0"/>
        <w:ind w:left="567" w:hanging="567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proofErr w:type="spellStart"/>
      <w:r>
        <w:rPr>
          <w:rFonts w:ascii="Times New Roman" w:hAnsi="Times New Roman"/>
          <w:bCs/>
          <w:iCs/>
          <w:sz w:val="20"/>
          <w:szCs w:val="20"/>
        </w:rPr>
        <w:t>Гиппенрейтер</w:t>
      </w:r>
      <w:proofErr w:type="spellEnd"/>
      <w:r>
        <w:rPr>
          <w:rFonts w:ascii="Times New Roman" w:hAnsi="Times New Roman"/>
          <w:bCs/>
          <w:iCs/>
          <w:sz w:val="20"/>
          <w:szCs w:val="20"/>
        </w:rPr>
        <w:t xml:space="preserve"> Ю.Б. Общаться с ребенком. Как?</w:t>
      </w:r>
    </w:p>
    <w:p w:rsidR="00AB3196" w:rsidRDefault="00AB3196" w:rsidP="00AB3196">
      <w:pPr>
        <w:widowControl w:val="0"/>
        <w:ind w:left="567" w:hanging="567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proofErr w:type="spellStart"/>
      <w:r>
        <w:rPr>
          <w:rFonts w:ascii="Times New Roman" w:hAnsi="Times New Roman"/>
          <w:bCs/>
          <w:iCs/>
          <w:sz w:val="20"/>
          <w:szCs w:val="20"/>
        </w:rPr>
        <w:t>Ледлофф</w:t>
      </w:r>
      <w:proofErr w:type="spellEnd"/>
      <w:r>
        <w:rPr>
          <w:rFonts w:ascii="Times New Roman" w:hAnsi="Times New Roman"/>
          <w:bCs/>
          <w:iCs/>
          <w:sz w:val="20"/>
          <w:szCs w:val="20"/>
        </w:rPr>
        <w:t xml:space="preserve"> Ж. Как вырастить ребенка 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>счастливым</w:t>
      </w:r>
      <w:proofErr w:type="gramEnd"/>
      <w:r>
        <w:rPr>
          <w:rFonts w:ascii="Times New Roman" w:hAnsi="Times New Roman"/>
          <w:bCs/>
          <w:iCs/>
          <w:sz w:val="20"/>
          <w:szCs w:val="20"/>
        </w:rPr>
        <w:t>?</w:t>
      </w:r>
    </w:p>
    <w:p w:rsidR="00AB3196" w:rsidRDefault="00AB3196" w:rsidP="00AB3196">
      <w:pPr>
        <w:widowControl w:val="0"/>
        <w:ind w:left="567" w:hanging="567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>
        <w:rPr>
          <w:rFonts w:ascii="Times New Roman" w:hAnsi="Times New Roman"/>
          <w:bCs/>
          <w:iCs/>
          <w:sz w:val="20"/>
          <w:szCs w:val="20"/>
        </w:rPr>
        <w:t xml:space="preserve">Романчук О.И. Жить сердцем. Книга о </w:t>
      </w:r>
      <w:r>
        <w:rPr>
          <w:rFonts w:ascii="Verdana" w:hAnsi="Verdana"/>
          <w:bCs/>
          <w:iCs/>
        </w:rPr>
        <w:t>том</w:t>
      </w:r>
      <w:r>
        <w:rPr>
          <w:rFonts w:ascii="Verdana" w:hAnsi="Verdana"/>
          <w:bCs/>
          <w:iCs/>
          <w:sz w:val="20"/>
          <w:szCs w:val="20"/>
        </w:rPr>
        <w:t xml:space="preserve">, </w:t>
      </w:r>
      <w:r>
        <w:rPr>
          <w:rFonts w:ascii="Times New Roman" w:hAnsi="Times New Roman"/>
          <w:bCs/>
          <w:iCs/>
          <w:sz w:val="20"/>
          <w:szCs w:val="20"/>
        </w:rPr>
        <w:t>что мешает нам быть счастливыми.</w:t>
      </w:r>
    </w:p>
    <w:p w:rsidR="00AB3196" w:rsidRDefault="00AB3196" w:rsidP="00AB3196">
      <w:pPr>
        <w:widowControl w:val="0"/>
        <w:ind w:left="567" w:hanging="567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Symbol" w:hAnsi="Symbol"/>
          <w:sz w:val="20"/>
          <w:szCs w:val="20"/>
        </w:rPr>
        <w:t></w:t>
      </w:r>
      <w:r>
        <w:t> </w:t>
      </w:r>
      <w:r w:rsidR="00254925">
        <w:rPr>
          <w:rFonts w:ascii="Times New Roman" w:hAnsi="Times New Roman"/>
          <w:bCs/>
          <w:iCs/>
          <w:sz w:val="20"/>
          <w:szCs w:val="20"/>
        </w:rPr>
        <w:t xml:space="preserve">Росс </w:t>
      </w:r>
      <w:proofErr w:type="spellStart"/>
      <w:r w:rsidR="00254925">
        <w:rPr>
          <w:rFonts w:ascii="Times New Roman" w:hAnsi="Times New Roman"/>
          <w:bCs/>
          <w:iCs/>
          <w:sz w:val="20"/>
          <w:szCs w:val="20"/>
        </w:rPr>
        <w:t>Кэмпбелл</w:t>
      </w:r>
      <w:proofErr w:type="spellEnd"/>
      <w:r w:rsidR="00254925">
        <w:rPr>
          <w:rFonts w:ascii="Times New Roman" w:hAnsi="Times New Roman"/>
          <w:bCs/>
          <w:iCs/>
          <w:sz w:val="20"/>
          <w:szCs w:val="20"/>
        </w:rPr>
        <w:t xml:space="preserve">. </w:t>
      </w:r>
      <w:r>
        <w:rPr>
          <w:rFonts w:ascii="Times New Roman" w:hAnsi="Times New Roman"/>
          <w:bCs/>
          <w:iCs/>
          <w:sz w:val="20"/>
          <w:szCs w:val="20"/>
        </w:rPr>
        <w:t>Как по-настоящему любить ребенка</w:t>
      </w:r>
      <w:r w:rsidR="00254925">
        <w:rPr>
          <w:rFonts w:ascii="Times New Roman" w:hAnsi="Times New Roman"/>
          <w:bCs/>
          <w:iCs/>
          <w:sz w:val="20"/>
          <w:szCs w:val="20"/>
        </w:rPr>
        <w:t>.</w:t>
      </w:r>
    </w:p>
    <w:p w:rsidR="00B51588" w:rsidRPr="00254925" w:rsidRDefault="00B51588" w:rsidP="00B51588">
      <w:pPr>
        <w:widowControl w:val="0"/>
        <w:jc w:val="center"/>
        <w:rPr>
          <w:rFonts w:ascii="Times New Roman" w:hAnsi="Times New Roman"/>
          <w:b/>
        </w:rPr>
      </w:pPr>
      <w:r w:rsidRPr="00254925">
        <w:rPr>
          <w:rFonts w:ascii="Times New Roman" w:hAnsi="Times New Roman"/>
          <w:b/>
        </w:rPr>
        <w:t>Информацию подготовила педагог-психолог</w:t>
      </w:r>
    </w:p>
    <w:p w:rsidR="00B51588" w:rsidRPr="00254925" w:rsidRDefault="00B51588" w:rsidP="00B51588">
      <w:pPr>
        <w:widowControl w:val="0"/>
        <w:jc w:val="center"/>
        <w:rPr>
          <w:rFonts w:ascii="Times New Roman" w:hAnsi="Times New Roman"/>
          <w:b/>
        </w:rPr>
      </w:pPr>
      <w:r w:rsidRPr="00254925">
        <w:rPr>
          <w:rFonts w:ascii="Times New Roman" w:hAnsi="Times New Roman"/>
          <w:b/>
        </w:rPr>
        <w:t xml:space="preserve"> МДОУ «Березка» Л.И. Кочнева</w:t>
      </w:r>
    </w:p>
    <w:p w:rsidR="008E0024" w:rsidRDefault="008E0024" w:rsidP="008E0024">
      <w:pPr>
        <w:widowControl w:val="0"/>
      </w:pPr>
    </w:p>
    <w:p w:rsidR="00C86D2E" w:rsidRDefault="00C86D2E" w:rsidP="008E0024">
      <w:pPr>
        <w:widowControl w:val="0"/>
      </w:pPr>
    </w:p>
    <w:p w:rsidR="00C86D2E" w:rsidRDefault="00C86D2E" w:rsidP="008E0024">
      <w:pPr>
        <w:widowControl w:val="0"/>
      </w:pPr>
    </w:p>
    <w:p w:rsidR="00C86D2E" w:rsidRDefault="00C86D2E" w:rsidP="008E0024">
      <w:pPr>
        <w:widowControl w:val="0"/>
      </w:pPr>
    </w:p>
    <w:p w:rsidR="00C86D2E" w:rsidRDefault="00C86D2E" w:rsidP="008E0024">
      <w:pPr>
        <w:widowControl w:val="0"/>
      </w:pPr>
    </w:p>
    <w:p w:rsidR="00C86D2E" w:rsidRDefault="00C86D2E" w:rsidP="008E0024">
      <w:pPr>
        <w:widowControl w:val="0"/>
      </w:pPr>
    </w:p>
    <w:p w:rsidR="00AB3196" w:rsidRDefault="00AB3196" w:rsidP="00AB3196">
      <w:pPr>
        <w:spacing w:after="119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 </w:t>
      </w:r>
    </w:p>
    <w:p w:rsidR="00AB3196" w:rsidRPr="00AB3196" w:rsidRDefault="00AB3196" w:rsidP="009E600B">
      <w:pPr>
        <w:widowControl w:val="0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>Родительская</w:t>
      </w:r>
    </w:p>
    <w:p w:rsidR="00AB3196" w:rsidRDefault="00AB3196" w:rsidP="009E600B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>любовь</w:t>
      </w:r>
    </w:p>
    <w:p w:rsidR="00AB3196" w:rsidRDefault="00AB3196" w:rsidP="00AB3196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> </w:t>
      </w:r>
    </w:p>
    <w:p w:rsidR="00AB3196" w:rsidRDefault="00AB3196" w:rsidP="009E600B">
      <w:pPr>
        <w:widowControl w:val="0"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Поверьте мне,</w:t>
      </w:r>
    </w:p>
    <w:p w:rsidR="00AB3196" w:rsidRDefault="00AB3196" w:rsidP="009E600B">
      <w:pPr>
        <w:widowControl w:val="0"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Счастье только там,</w:t>
      </w:r>
    </w:p>
    <w:p w:rsidR="00AB3196" w:rsidRDefault="00AB3196" w:rsidP="009E600B">
      <w:pPr>
        <w:widowControl w:val="0"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Где любят нас,</w:t>
      </w:r>
    </w:p>
    <w:p w:rsidR="00AB3196" w:rsidRDefault="00AB3196" w:rsidP="009E600B">
      <w:pPr>
        <w:widowControl w:val="0"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Где верят нам.</w:t>
      </w:r>
    </w:p>
    <w:p w:rsidR="00AB3196" w:rsidRDefault="00AB3196" w:rsidP="00AB3196">
      <w:pPr>
        <w:widowControl w:val="0"/>
        <w:spacing w:after="0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М. Лермонтов</w:t>
      </w:r>
    </w:p>
    <w:p w:rsidR="00AB3196" w:rsidRDefault="00AB3196" w:rsidP="00AB3196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  <w:lang w:val="en-US"/>
        </w:rPr>
        <w:t> </w:t>
      </w:r>
    </w:p>
    <w:p w:rsidR="00AB3196" w:rsidRDefault="00AB3196" w:rsidP="00AB3196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noProof/>
          <w:sz w:val="44"/>
          <w:szCs w:val="44"/>
        </w:rPr>
        <w:drawing>
          <wp:inline distT="0" distB="0" distL="0" distR="0">
            <wp:extent cx="1998921" cy="1963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01" cy="1964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815" w:rsidRDefault="00027815" w:rsidP="00027815">
      <w:pPr>
        <w:widowControl w:val="0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027815" w:rsidRPr="008E0024" w:rsidRDefault="00027815" w:rsidP="00027815">
      <w:pPr>
        <w:widowControl w:val="0"/>
        <w:jc w:val="center"/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п. Пречистое</w:t>
      </w:r>
    </w:p>
    <w:p w:rsidR="008E0024" w:rsidRPr="008E0024" w:rsidRDefault="00AB3196" w:rsidP="008E0024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8E0024">
        <w:rPr>
          <w:rFonts w:ascii="Times New Roman" w:hAnsi="Times New Roman"/>
          <w:b/>
          <w:bCs/>
          <w:i/>
          <w:iCs/>
          <w:sz w:val="20"/>
          <w:szCs w:val="20"/>
        </w:rPr>
        <w:t>201</w:t>
      </w:r>
      <w:r w:rsidR="00903245">
        <w:rPr>
          <w:rFonts w:ascii="Times New Roman" w:hAnsi="Times New Roman"/>
          <w:b/>
          <w:bCs/>
          <w:i/>
          <w:iCs/>
          <w:sz w:val="20"/>
          <w:szCs w:val="20"/>
        </w:rPr>
        <w:t>6</w:t>
      </w:r>
      <w:r w:rsidRPr="008E0024">
        <w:rPr>
          <w:rFonts w:ascii="Times New Roman" w:hAnsi="Times New Roman"/>
          <w:b/>
          <w:bCs/>
          <w:i/>
          <w:iCs/>
          <w:sz w:val="20"/>
          <w:szCs w:val="20"/>
        </w:rPr>
        <w:t xml:space="preserve"> г.</w:t>
      </w:r>
    </w:p>
    <w:p w:rsidR="00C86D2E" w:rsidRDefault="00C86D2E" w:rsidP="003A0E67">
      <w:pPr>
        <w:widowControl w:val="0"/>
        <w:spacing w:before="120" w:after="0" w:line="320" w:lineRule="exact"/>
        <w:ind w:firstLine="288"/>
        <w:jc w:val="center"/>
        <w:rPr>
          <w:rFonts w:ascii="Times New Roman" w:hAnsi="Times New Roman"/>
          <w:b/>
          <w:bCs/>
          <w:color w:val="2F3030"/>
          <w:sz w:val="20"/>
          <w:szCs w:val="20"/>
        </w:rPr>
      </w:pPr>
    </w:p>
    <w:p w:rsidR="00027815" w:rsidRDefault="00027815" w:rsidP="003A0E67">
      <w:pPr>
        <w:widowControl w:val="0"/>
        <w:spacing w:before="120" w:after="0" w:line="320" w:lineRule="exact"/>
        <w:ind w:firstLine="288"/>
        <w:jc w:val="center"/>
        <w:rPr>
          <w:rFonts w:ascii="Times New Roman" w:hAnsi="Times New Roman"/>
          <w:b/>
          <w:bCs/>
          <w:color w:val="2F3030"/>
          <w:sz w:val="20"/>
          <w:szCs w:val="20"/>
        </w:rPr>
      </w:pPr>
    </w:p>
    <w:p w:rsidR="00027815" w:rsidRDefault="00027815" w:rsidP="003A0E67">
      <w:pPr>
        <w:widowControl w:val="0"/>
        <w:spacing w:before="120" w:after="0" w:line="320" w:lineRule="exact"/>
        <w:ind w:firstLine="288"/>
        <w:jc w:val="center"/>
        <w:rPr>
          <w:rFonts w:ascii="Times New Roman" w:hAnsi="Times New Roman"/>
          <w:b/>
          <w:bCs/>
          <w:color w:val="2F3030"/>
          <w:sz w:val="20"/>
          <w:szCs w:val="20"/>
        </w:rPr>
      </w:pPr>
    </w:p>
    <w:p w:rsidR="003A0E67" w:rsidRPr="00897987" w:rsidRDefault="003A0E67" w:rsidP="003A0E67">
      <w:pPr>
        <w:widowControl w:val="0"/>
        <w:spacing w:before="120" w:after="0" w:line="320" w:lineRule="exact"/>
        <w:ind w:firstLine="288"/>
        <w:jc w:val="center"/>
        <w:rPr>
          <w:rFonts w:ascii="Times New Roman" w:hAnsi="Times New Roman"/>
          <w:b/>
          <w:bCs/>
          <w:color w:val="2F3030"/>
          <w:sz w:val="20"/>
          <w:szCs w:val="20"/>
        </w:rPr>
      </w:pPr>
      <w:r w:rsidRPr="00897987">
        <w:rPr>
          <w:rFonts w:ascii="Times New Roman" w:hAnsi="Times New Roman"/>
          <w:b/>
          <w:bCs/>
          <w:color w:val="2F3030"/>
          <w:sz w:val="20"/>
          <w:szCs w:val="20"/>
        </w:rPr>
        <w:lastRenderedPageBreak/>
        <w:t>Родительские заповеди</w:t>
      </w:r>
    </w:p>
    <w:p w:rsidR="008E0024" w:rsidRPr="00F2049D" w:rsidRDefault="003A0E67" w:rsidP="003F74F1">
      <w:pPr>
        <w:widowControl w:val="0"/>
        <w:spacing w:before="120" w:after="0" w:line="320" w:lineRule="exact"/>
        <w:ind w:firstLine="288"/>
        <w:jc w:val="both"/>
        <w:rPr>
          <w:rFonts w:ascii="Times New Roman" w:hAnsi="Times New Roman"/>
          <w:i/>
          <w:iCs/>
          <w:color w:val="2F3030"/>
        </w:rPr>
      </w:pPr>
      <w:r w:rsidRPr="00F2049D">
        <w:rPr>
          <w:rFonts w:ascii="Times New Roman" w:hAnsi="Times New Roman"/>
          <w:i/>
          <w:iCs/>
          <w:color w:val="2F3030"/>
        </w:rPr>
        <w:t xml:space="preserve">Уважаемые родители!Вы, конечно, стремитесь к тому, чтобы у вас сложились добрые отношения со своим ребенком, чтобы в вашей семье царили взаимная </w:t>
      </w:r>
      <w:r w:rsidR="00C86D2E">
        <w:rPr>
          <w:rFonts w:ascii="Times New Roman" w:hAnsi="Times New Roman"/>
          <w:i/>
          <w:iCs/>
          <w:color w:val="2F3030"/>
        </w:rPr>
        <w:t>любовь и уважение. Но ваши устре</w:t>
      </w:r>
      <w:r w:rsidRPr="00F2049D">
        <w:rPr>
          <w:rFonts w:ascii="Times New Roman" w:hAnsi="Times New Roman"/>
          <w:i/>
          <w:iCs/>
          <w:color w:val="2F3030"/>
        </w:rPr>
        <w:t>мления достигнут цели, если Вы:</w:t>
      </w:r>
    </w:p>
    <w:p w:rsidR="003A0E67" w:rsidRPr="00F2049D" w:rsidRDefault="003A0E67" w:rsidP="008E0024">
      <w:pPr>
        <w:pStyle w:val="a5"/>
        <w:widowControl w:val="0"/>
        <w:numPr>
          <w:ilvl w:val="0"/>
          <w:numId w:val="3"/>
        </w:numPr>
        <w:spacing w:before="120" w:after="0" w:line="320" w:lineRule="exact"/>
        <w:rPr>
          <w:rFonts w:ascii="Times New Roman" w:hAnsi="Times New Roman"/>
          <w:i/>
          <w:iCs/>
          <w:color w:val="2F3030"/>
        </w:rPr>
      </w:pPr>
      <w:r w:rsidRPr="00F2049D">
        <w:rPr>
          <w:rFonts w:ascii="Times New Roman" w:hAnsi="Times New Roman"/>
          <w:color w:val="2F3030"/>
        </w:rPr>
        <w:t>Знаете, что доверие—основное правило.</w:t>
      </w:r>
    </w:p>
    <w:p w:rsidR="003A0E67" w:rsidRPr="00F2049D" w:rsidRDefault="003A0E67" w:rsidP="008E0024">
      <w:pPr>
        <w:pStyle w:val="a5"/>
        <w:widowControl w:val="0"/>
        <w:numPr>
          <w:ilvl w:val="0"/>
          <w:numId w:val="3"/>
        </w:numPr>
        <w:spacing w:before="120" w:after="0" w:line="320" w:lineRule="exact"/>
        <w:rPr>
          <w:rFonts w:ascii="Times New Roman" w:hAnsi="Times New Roman"/>
          <w:i/>
          <w:iCs/>
          <w:color w:val="2F3030"/>
        </w:rPr>
      </w:pPr>
      <w:r w:rsidRPr="00F2049D">
        <w:rPr>
          <w:rFonts w:ascii="Times New Roman" w:hAnsi="Times New Roman"/>
          <w:color w:val="2F3030"/>
        </w:rPr>
        <w:t>Всегда своим детям говорите правду.</w:t>
      </w:r>
    </w:p>
    <w:p w:rsidR="003A0E67" w:rsidRPr="00F2049D" w:rsidRDefault="003A0E67" w:rsidP="008E0024">
      <w:pPr>
        <w:pStyle w:val="a5"/>
        <w:widowControl w:val="0"/>
        <w:numPr>
          <w:ilvl w:val="0"/>
          <w:numId w:val="3"/>
        </w:numPr>
        <w:spacing w:before="120" w:after="0" w:line="320" w:lineRule="exact"/>
        <w:rPr>
          <w:rFonts w:ascii="Times New Roman" w:hAnsi="Times New Roman"/>
          <w:i/>
          <w:iCs/>
          <w:color w:val="2F3030"/>
        </w:rPr>
      </w:pPr>
      <w:r w:rsidRPr="00F2049D">
        <w:rPr>
          <w:rFonts w:ascii="Times New Roman" w:hAnsi="Times New Roman"/>
          <w:color w:val="2F3030"/>
        </w:rPr>
        <w:t>Уважаете ребенка как личность, имеющую право на свою точку зрения.</w:t>
      </w:r>
    </w:p>
    <w:p w:rsidR="003A0E67" w:rsidRPr="00F2049D" w:rsidRDefault="003A0E67" w:rsidP="008E0024">
      <w:pPr>
        <w:pStyle w:val="a5"/>
        <w:widowControl w:val="0"/>
        <w:numPr>
          <w:ilvl w:val="0"/>
          <w:numId w:val="3"/>
        </w:numPr>
        <w:spacing w:before="120" w:after="0" w:line="320" w:lineRule="exact"/>
        <w:rPr>
          <w:rFonts w:ascii="Times New Roman" w:hAnsi="Times New Roman"/>
          <w:i/>
          <w:iCs/>
          <w:color w:val="2F3030"/>
        </w:rPr>
      </w:pPr>
      <w:r w:rsidRPr="00F2049D">
        <w:rPr>
          <w:rFonts w:ascii="Times New Roman" w:hAnsi="Times New Roman"/>
          <w:color w:val="2F3030"/>
        </w:rPr>
        <w:t>Советуетесь с малышом.</w:t>
      </w:r>
    </w:p>
    <w:p w:rsidR="003A0E67" w:rsidRPr="00F2049D" w:rsidRDefault="003A0E67" w:rsidP="008E0024">
      <w:pPr>
        <w:pStyle w:val="a5"/>
        <w:widowControl w:val="0"/>
        <w:numPr>
          <w:ilvl w:val="0"/>
          <w:numId w:val="3"/>
        </w:numPr>
        <w:spacing w:before="120" w:after="0" w:line="320" w:lineRule="exact"/>
        <w:rPr>
          <w:rFonts w:ascii="Times New Roman" w:hAnsi="Times New Roman"/>
          <w:i/>
          <w:iCs/>
          <w:color w:val="2F3030"/>
        </w:rPr>
      </w:pPr>
      <w:r w:rsidRPr="00F2049D">
        <w:rPr>
          <w:rFonts w:ascii="Times New Roman" w:hAnsi="Times New Roman"/>
          <w:color w:val="2F3030"/>
        </w:rPr>
        <w:t>Учитесь правильно оценивать свои поступки и поступки детей.</w:t>
      </w:r>
    </w:p>
    <w:p w:rsidR="003A0E67" w:rsidRPr="00F2049D" w:rsidRDefault="003A0E67" w:rsidP="008E0024">
      <w:pPr>
        <w:pStyle w:val="a5"/>
        <w:widowControl w:val="0"/>
        <w:numPr>
          <w:ilvl w:val="0"/>
          <w:numId w:val="3"/>
        </w:numPr>
        <w:spacing w:before="120" w:after="0" w:line="320" w:lineRule="exact"/>
        <w:rPr>
          <w:rFonts w:ascii="Times New Roman" w:hAnsi="Times New Roman"/>
          <w:i/>
          <w:iCs/>
          <w:color w:val="2F3030"/>
        </w:rPr>
      </w:pPr>
      <w:r w:rsidRPr="00F2049D">
        <w:rPr>
          <w:rFonts w:ascii="Times New Roman" w:hAnsi="Times New Roman"/>
        </w:rPr>
        <w:t> </w:t>
      </w:r>
      <w:r w:rsidRPr="00F2049D">
        <w:rPr>
          <w:rFonts w:ascii="Times New Roman" w:hAnsi="Times New Roman"/>
          <w:color w:val="2F3030"/>
        </w:rPr>
        <w:t>Не добивайтесь полного послушания с первого слова, даете возможность убедиться ребенку, в чем он прав или не прав.</w:t>
      </w:r>
    </w:p>
    <w:p w:rsidR="003A0E67" w:rsidRPr="00F2049D" w:rsidRDefault="003A0E67" w:rsidP="008E0024">
      <w:pPr>
        <w:pStyle w:val="a5"/>
        <w:widowControl w:val="0"/>
        <w:numPr>
          <w:ilvl w:val="0"/>
          <w:numId w:val="3"/>
        </w:numPr>
        <w:spacing w:before="120" w:after="0" w:line="320" w:lineRule="exact"/>
        <w:rPr>
          <w:rFonts w:ascii="Times New Roman" w:hAnsi="Times New Roman"/>
          <w:i/>
          <w:iCs/>
          <w:color w:val="2F3030"/>
        </w:rPr>
      </w:pPr>
      <w:r w:rsidRPr="00F2049D">
        <w:rPr>
          <w:rFonts w:ascii="Times New Roman" w:hAnsi="Times New Roman"/>
          <w:color w:val="2F3030"/>
        </w:rPr>
        <w:t>Постоянно читаете книги вслух своему ребенку.</w:t>
      </w:r>
    </w:p>
    <w:p w:rsidR="003A0E67" w:rsidRPr="00F2049D" w:rsidRDefault="003A0E67" w:rsidP="008E0024">
      <w:pPr>
        <w:pStyle w:val="a5"/>
        <w:widowControl w:val="0"/>
        <w:numPr>
          <w:ilvl w:val="0"/>
          <w:numId w:val="3"/>
        </w:numPr>
        <w:spacing w:before="120" w:after="0" w:line="320" w:lineRule="exact"/>
        <w:rPr>
          <w:rFonts w:ascii="Times New Roman" w:hAnsi="Times New Roman"/>
          <w:i/>
          <w:iCs/>
          <w:color w:val="2F3030"/>
        </w:rPr>
      </w:pPr>
      <w:r w:rsidRPr="00F2049D">
        <w:rPr>
          <w:rFonts w:ascii="Times New Roman" w:hAnsi="Times New Roman"/>
          <w:color w:val="2F3030"/>
        </w:rPr>
        <w:t>Не обсуждаете с другими людьми поведение своего ребенка так, будто его нет рядом.</w:t>
      </w:r>
    </w:p>
    <w:p w:rsidR="003A0E67" w:rsidRPr="00F2049D" w:rsidRDefault="003A0E67" w:rsidP="008E0024">
      <w:pPr>
        <w:pStyle w:val="a5"/>
        <w:widowControl w:val="0"/>
        <w:numPr>
          <w:ilvl w:val="0"/>
          <w:numId w:val="3"/>
        </w:numPr>
        <w:spacing w:before="120" w:after="0" w:line="320" w:lineRule="exact"/>
        <w:rPr>
          <w:rFonts w:ascii="Times New Roman" w:hAnsi="Times New Roman"/>
          <w:i/>
          <w:iCs/>
          <w:color w:val="2F3030"/>
        </w:rPr>
      </w:pPr>
      <w:r w:rsidRPr="00F2049D">
        <w:rPr>
          <w:rFonts w:ascii="Times New Roman" w:hAnsi="Times New Roman"/>
          <w:color w:val="2F3030"/>
        </w:rPr>
        <w:t>Знаете друзей ребенка и приглашаете их в дом.</w:t>
      </w:r>
    </w:p>
    <w:p w:rsidR="003A0E67" w:rsidRPr="00F2049D" w:rsidRDefault="003A0E67" w:rsidP="008E0024">
      <w:pPr>
        <w:pStyle w:val="a5"/>
        <w:widowControl w:val="0"/>
        <w:numPr>
          <w:ilvl w:val="0"/>
          <w:numId w:val="3"/>
        </w:numPr>
        <w:spacing w:before="120" w:after="0" w:line="320" w:lineRule="exact"/>
        <w:rPr>
          <w:rFonts w:ascii="Times New Roman" w:hAnsi="Times New Roman"/>
          <w:i/>
          <w:iCs/>
          <w:color w:val="2F3030"/>
        </w:rPr>
      </w:pPr>
      <w:r w:rsidRPr="00F2049D">
        <w:rPr>
          <w:rFonts w:ascii="Times New Roman" w:hAnsi="Times New Roman"/>
          <w:color w:val="2F3030"/>
        </w:rPr>
        <w:t>Вечером всей семьей обсуждаете, как прошел день.</w:t>
      </w:r>
    </w:p>
    <w:p w:rsidR="003A0E67" w:rsidRPr="00F2049D" w:rsidRDefault="00C11D2D" w:rsidP="00C11D2D">
      <w:pPr>
        <w:tabs>
          <w:tab w:val="left" w:pos="0"/>
        </w:tabs>
        <w:spacing w:after="0" w:line="300" w:lineRule="exact"/>
        <w:ind w:left="72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«…</w:t>
      </w:r>
      <w:r w:rsidR="003A0E67" w:rsidRPr="00F2049D">
        <w:rPr>
          <w:rFonts w:ascii="Times New Roman" w:hAnsi="Times New Roman"/>
          <w:color w:val="333333"/>
        </w:rPr>
        <w:t>Хотя дети и не выражают</w:t>
      </w:r>
      <w:r w:rsidR="00F2049D" w:rsidRPr="00F2049D">
        <w:rPr>
          <w:rFonts w:ascii="Times New Roman" w:hAnsi="Times New Roman"/>
          <w:color w:val="333333"/>
        </w:rPr>
        <w:t xml:space="preserve"> это</w:t>
      </w:r>
      <w:r w:rsidR="003A0E67" w:rsidRPr="00F2049D">
        <w:rPr>
          <w:rFonts w:ascii="Times New Roman" w:hAnsi="Times New Roman"/>
          <w:color w:val="333333"/>
        </w:rPr>
        <w:t xml:space="preserve"> многословно, но они постоянно задают нам вопрос: “Ты любишь меня?” Если в ответ мы только скажем: “Я люблю тебя”, то они не получат ответа, в котором нуждаются. Причина в том, что растущие дети более </w:t>
      </w:r>
      <w:r w:rsidR="003A0E67" w:rsidRPr="00F2049D">
        <w:rPr>
          <w:rFonts w:ascii="Times New Roman" w:hAnsi="Times New Roman"/>
          <w:i/>
          <w:iCs/>
          <w:color w:val="333333"/>
        </w:rPr>
        <w:t>ориентированы на поведение,</w:t>
      </w:r>
      <w:r w:rsidR="003A0E67" w:rsidRPr="00F2049D">
        <w:rPr>
          <w:rFonts w:ascii="Times New Roman" w:hAnsi="Times New Roman"/>
          <w:color w:val="333333"/>
        </w:rPr>
        <w:t xml:space="preserve"> в то время как взрослые более </w:t>
      </w:r>
      <w:r w:rsidR="003A0E67" w:rsidRPr="00F2049D">
        <w:rPr>
          <w:rFonts w:ascii="Times New Roman" w:hAnsi="Times New Roman"/>
          <w:i/>
          <w:iCs/>
          <w:color w:val="333333"/>
        </w:rPr>
        <w:t>ориентированы на слова.</w:t>
      </w:r>
      <w:r w:rsidR="003A0E67" w:rsidRPr="00F2049D">
        <w:rPr>
          <w:rFonts w:ascii="Times New Roman" w:hAnsi="Times New Roman"/>
          <w:color w:val="333333"/>
        </w:rPr>
        <w:t xml:space="preserve"> Это означает, что мы реагируем на слова гораздо сильнее, чем дети. </w:t>
      </w:r>
      <w:r w:rsidR="003A0E67" w:rsidRPr="00F2049D">
        <w:rPr>
          <w:rFonts w:ascii="Times New Roman" w:hAnsi="Times New Roman"/>
          <w:color w:val="333333"/>
        </w:rPr>
        <w:lastRenderedPageBreak/>
        <w:t>Ребенку, чтобы поверить, что нам</w:t>
      </w:r>
      <w:r w:rsidR="00B46A17">
        <w:rPr>
          <w:rFonts w:ascii="Times New Roman" w:hAnsi="Times New Roman"/>
          <w:color w:val="333333"/>
        </w:rPr>
        <w:t xml:space="preserve"> </w:t>
      </w:r>
      <w:r w:rsidR="003A0E67" w:rsidRPr="00F2049D">
        <w:rPr>
          <w:rFonts w:ascii="Times New Roman" w:hAnsi="Times New Roman"/>
          <w:color w:val="2F3030"/>
        </w:rPr>
        <w:t>действительно есть до него дело, надо увидеть реальное проявление нашей любви. А помогут  в этом:</w:t>
      </w:r>
    </w:p>
    <w:p w:rsidR="003A0E67" w:rsidRPr="00F2049D" w:rsidRDefault="003A0E67" w:rsidP="008E0024">
      <w:pPr>
        <w:tabs>
          <w:tab w:val="left" w:pos="0"/>
        </w:tabs>
        <w:spacing w:after="0" w:line="300" w:lineRule="exact"/>
        <w:jc w:val="center"/>
        <w:rPr>
          <w:rFonts w:ascii="Times New Roman" w:hAnsi="Times New Roman"/>
          <w:b/>
          <w:bCs/>
          <w:color w:val="2F3030"/>
          <w:sz w:val="16"/>
          <w:szCs w:val="16"/>
        </w:rPr>
      </w:pPr>
      <w:r w:rsidRPr="00F2049D">
        <w:rPr>
          <w:rFonts w:ascii="Times New Roman" w:hAnsi="Times New Roman"/>
          <w:b/>
          <w:bCs/>
          <w:color w:val="2F3030"/>
          <w:sz w:val="16"/>
          <w:szCs w:val="16"/>
        </w:rPr>
        <w:t>ЗРИТЕЛЬНЫЙ КОНТАКТ</w:t>
      </w:r>
    </w:p>
    <w:p w:rsidR="003A0E67" w:rsidRPr="00F2049D" w:rsidRDefault="00C82CE4" w:rsidP="003A0E67">
      <w:pPr>
        <w:spacing w:after="0" w:line="300" w:lineRule="exact"/>
        <w:jc w:val="both"/>
        <w:rPr>
          <w:rFonts w:ascii="Times New Roman" w:hAnsi="Times New Roman"/>
          <w:color w:val="2F3030"/>
        </w:rPr>
      </w:pPr>
      <w:r>
        <w:rPr>
          <w:rFonts w:ascii="Times New Roman" w:hAnsi="Times New Roman"/>
          <w:color w:val="2F3030"/>
        </w:rPr>
        <w:t xml:space="preserve">   </w:t>
      </w:r>
      <w:r w:rsidR="003A0E67" w:rsidRPr="00F2049D">
        <w:rPr>
          <w:rFonts w:ascii="Times New Roman" w:hAnsi="Times New Roman"/>
          <w:color w:val="2F3030"/>
        </w:rPr>
        <w:t>Зрительный контакт — важнейшее средство, с помощью которого можно передать ребенку свою любовь. При зрительном контакте вы доброжелательно смотрите ребенку в глаза, а ребенок смотрит на вас. Кажется, все просто, на самом деле это сложный образец поведения, который редко используют. Однако он очень важен. Взгляд может успокоить, поддержать, развеселить, да и наказать тоже может. Ребенок нуждается в таком контакте с самого рождения.</w:t>
      </w:r>
    </w:p>
    <w:p w:rsidR="003A0E67" w:rsidRPr="00F2049D" w:rsidRDefault="003A0E67" w:rsidP="009E600B">
      <w:pPr>
        <w:spacing w:after="0" w:line="300" w:lineRule="exact"/>
        <w:jc w:val="center"/>
        <w:rPr>
          <w:rFonts w:ascii="Times New Roman" w:hAnsi="Times New Roman"/>
          <w:b/>
          <w:bCs/>
          <w:color w:val="2F3030"/>
          <w:sz w:val="16"/>
          <w:szCs w:val="16"/>
        </w:rPr>
      </w:pPr>
      <w:r w:rsidRPr="00F2049D">
        <w:rPr>
          <w:rFonts w:ascii="Times New Roman" w:hAnsi="Times New Roman"/>
          <w:b/>
          <w:bCs/>
          <w:color w:val="2F3030"/>
          <w:sz w:val="16"/>
          <w:szCs w:val="16"/>
        </w:rPr>
        <w:t>ФИЗИЧЕСКИЙ КОНТАКТ</w:t>
      </w:r>
    </w:p>
    <w:p w:rsidR="003A0E67" w:rsidRPr="00F2049D" w:rsidRDefault="00C82CE4" w:rsidP="003A0E67">
      <w:pPr>
        <w:spacing w:after="0" w:line="300" w:lineRule="exact"/>
        <w:jc w:val="both"/>
        <w:rPr>
          <w:rFonts w:ascii="Times New Roman" w:hAnsi="Times New Roman"/>
          <w:color w:val="2F3030"/>
        </w:rPr>
      </w:pPr>
      <w:r>
        <w:rPr>
          <w:rFonts w:ascii="Times New Roman" w:hAnsi="Times New Roman"/>
          <w:color w:val="2F3030"/>
        </w:rPr>
        <w:t xml:space="preserve">   </w:t>
      </w:r>
      <w:r w:rsidR="003A0E67" w:rsidRPr="00F2049D">
        <w:rPr>
          <w:rFonts w:ascii="Times New Roman" w:hAnsi="Times New Roman"/>
          <w:color w:val="2F3030"/>
        </w:rPr>
        <w:t xml:space="preserve">Когда ребенок отказывается вступать в зрительный </w:t>
      </w:r>
      <w:r w:rsidR="003F74F1" w:rsidRPr="00F2049D">
        <w:rPr>
          <w:rFonts w:ascii="Times New Roman" w:hAnsi="Times New Roman"/>
          <w:color w:val="2F3030"/>
        </w:rPr>
        <w:t>контакт, то в вашем распоряжении</w:t>
      </w:r>
      <w:r w:rsidR="003A0E67" w:rsidRPr="00F2049D">
        <w:rPr>
          <w:rFonts w:ascii="Times New Roman" w:hAnsi="Times New Roman"/>
          <w:color w:val="2F3030"/>
        </w:rPr>
        <w:t xml:space="preserve"> есть кое-что еще — физический контакт. Это и «телячьи нежности», и «медвежьи шалости». Все зависит от возраста ребенка, индивидуальных особенностей, темперамента ребенка. Младенец нуждается в поглаживании и нежных объятиях; дошкольник любит как поцелуи, объятия, так и шумные игры, встряхивания, пощипывания. Чем старше становится ребенок, тем дальше он отдаляется от родителей, но ему все еще необходим физический контакт в виде поцелуев, дружеских похлопываний, объятий.</w:t>
      </w:r>
    </w:p>
    <w:p w:rsidR="00E77D1A" w:rsidRPr="00F2049D" w:rsidRDefault="003A0E67" w:rsidP="00E77D1A">
      <w:pPr>
        <w:widowControl w:val="0"/>
        <w:spacing w:after="0" w:line="300" w:lineRule="exact"/>
        <w:jc w:val="center"/>
        <w:rPr>
          <w:rFonts w:ascii="Times New Roman" w:hAnsi="Times New Roman"/>
          <w:b/>
          <w:bCs/>
          <w:color w:val="333333"/>
          <w:sz w:val="16"/>
          <w:szCs w:val="16"/>
        </w:rPr>
      </w:pPr>
      <w:r w:rsidRPr="00F2049D">
        <w:rPr>
          <w:rFonts w:ascii="Times New Roman" w:hAnsi="Times New Roman"/>
          <w:sz w:val="16"/>
          <w:szCs w:val="16"/>
        </w:rPr>
        <w:t> </w:t>
      </w:r>
      <w:r w:rsidR="00E77D1A" w:rsidRPr="00F2049D">
        <w:rPr>
          <w:rFonts w:ascii="Times New Roman" w:hAnsi="Times New Roman"/>
          <w:b/>
          <w:bCs/>
          <w:color w:val="333333"/>
          <w:sz w:val="16"/>
          <w:szCs w:val="16"/>
        </w:rPr>
        <w:t>БЕЗРАЗДЕЛЬНОЕ ВНИМАНИЕ</w:t>
      </w:r>
    </w:p>
    <w:p w:rsidR="00E77D1A" w:rsidRPr="00F2049D" w:rsidRDefault="00C82CE4" w:rsidP="003F74F1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   </w:t>
      </w:r>
      <w:r w:rsidR="00E77D1A" w:rsidRPr="00F2049D">
        <w:rPr>
          <w:rFonts w:ascii="Times New Roman" w:hAnsi="Times New Roman"/>
          <w:color w:val="333333"/>
        </w:rPr>
        <w:t>Безраздельное внимание — это когда вы проводите время с ребенком так, что он ощущает себя самым важным для вас человеком в мире. Чаще всего это получается, когда вы наедине с ним. Безраздельное внимание требует от вас жертвы: необходимо уделять ребенку время. При этом необходимо также использовать зр</w:t>
      </w:r>
      <w:r w:rsidR="003F74F1" w:rsidRPr="00F2049D">
        <w:rPr>
          <w:rFonts w:ascii="Times New Roman" w:hAnsi="Times New Roman"/>
          <w:color w:val="333333"/>
        </w:rPr>
        <w:t xml:space="preserve">ительный и физический контакты. </w:t>
      </w:r>
      <w:r w:rsidR="00E77D1A" w:rsidRPr="00F2049D">
        <w:rPr>
          <w:rFonts w:ascii="Times New Roman" w:hAnsi="Times New Roman"/>
          <w:color w:val="333333"/>
        </w:rPr>
        <w:t xml:space="preserve">Хотя бы 30 минут в день родители должны посвящать своему </w:t>
      </w:r>
      <w:r w:rsidR="00E77D1A" w:rsidRPr="00F2049D">
        <w:rPr>
          <w:rFonts w:ascii="Times New Roman" w:hAnsi="Times New Roman"/>
          <w:color w:val="333333"/>
        </w:rPr>
        <w:lastRenderedPageBreak/>
        <w:t>ребенку и только ему, забыв про свои «взрослые» дела. Это может быть игра, беседа, чтение книги, какое-либо общее занятие. Ничто не должно отвлекать взрослого (телевизор, телефон, домашние дела).</w:t>
      </w:r>
      <w:r w:rsidR="00C11D2D">
        <w:rPr>
          <w:rFonts w:ascii="Times New Roman" w:hAnsi="Times New Roman"/>
          <w:color w:val="333333"/>
        </w:rPr>
        <w:t>»</w:t>
      </w:r>
      <w:bookmarkStart w:id="0" w:name="_GoBack"/>
      <w:bookmarkEnd w:id="0"/>
    </w:p>
    <w:p w:rsidR="00C82CE4" w:rsidRDefault="00E77D1A" w:rsidP="00E77D1A">
      <w:pPr>
        <w:widowControl w:val="0"/>
        <w:spacing w:after="0" w:line="315" w:lineRule="exact"/>
        <w:jc w:val="both"/>
        <w:rPr>
          <w:rFonts w:ascii="Times New Roman" w:hAnsi="Times New Roman"/>
          <w:b/>
          <w:bCs/>
          <w:i/>
          <w:iCs/>
          <w:color w:val="333333"/>
        </w:rPr>
      </w:pPr>
      <w:r w:rsidRPr="00F2049D">
        <w:rPr>
          <w:rFonts w:ascii="Times New Roman" w:hAnsi="Times New Roman"/>
          <w:b/>
          <w:bCs/>
          <w:i/>
          <w:iCs/>
          <w:color w:val="333333"/>
        </w:rPr>
        <w:t xml:space="preserve">     Лишь удовлетворив потребность ребенка в эмоциональном контакте, родители смогут добиться дисциплины, самостоятельности.</w:t>
      </w:r>
    </w:p>
    <w:p w:rsidR="00C82CE4" w:rsidRDefault="00C82CE4" w:rsidP="00C82CE4">
      <w:pPr>
        <w:widowControl w:val="0"/>
        <w:ind w:left="567" w:hanging="567"/>
        <w:jc w:val="right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Symbol" w:hAnsi="Symbol"/>
          <w:sz w:val="20"/>
          <w:szCs w:val="20"/>
        </w:rPr>
        <w:t></w:t>
      </w:r>
      <w:r>
        <w:rPr>
          <w:rFonts w:ascii="Times New Roman" w:hAnsi="Times New Roman"/>
          <w:bCs/>
          <w:iCs/>
          <w:sz w:val="20"/>
          <w:szCs w:val="20"/>
        </w:rPr>
        <w:t xml:space="preserve">Росс </w:t>
      </w:r>
      <w:proofErr w:type="spellStart"/>
      <w:r>
        <w:rPr>
          <w:rFonts w:ascii="Times New Roman" w:hAnsi="Times New Roman"/>
          <w:bCs/>
          <w:iCs/>
          <w:sz w:val="20"/>
          <w:szCs w:val="20"/>
        </w:rPr>
        <w:t>Кэмпбелл</w:t>
      </w:r>
      <w:proofErr w:type="spellEnd"/>
      <w:r>
        <w:rPr>
          <w:rFonts w:ascii="Times New Roman" w:hAnsi="Times New Roman"/>
          <w:bCs/>
          <w:iCs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>Как по-настоящему любить ребенка.)</w:t>
      </w:r>
      <w:proofErr w:type="gramEnd"/>
    </w:p>
    <w:p w:rsidR="00E77D1A" w:rsidRPr="00C82CE4" w:rsidRDefault="00C82CE4" w:rsidP="00C82CE4">
      <w:pPr>
        <w:widowControl w:val="0"/>
        <w:ind w:left="567" w:hanging="567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               </w:t>
      </w:r>
      <w:r w:rsidR="00E77D1A" w:rsidRPr="00897987">
        <w:rPr>
          <w:rFonts w:ascii="Times New Roman" w:hAnsi="Times New Roman"/>
          <w:b/>
          <w:bCs/>
          <w:sz w:val="20"/>
          <w:szCs w:val="20"/>
        </w:rPr>
        <w:t>Советы по воспитанию внуков</w:t>
      </w:r>
    </w:p>
    <w:p w:rsidR="00E77D1A" w:rsidRPr="00897987" w:rsidRDefault="00E77D1A" w:rsidP="00E77D1A">
      <w:pPr>
        <w:widowControl w:val="0"/>
        <w:spacing w:after="0" w:line="315" w:lineRule="exact"/>
        <w:jc w:val="center"/>
        <w:rPr>
          <w:rFonts w:ascii="Times New Roman" w:hAnsi="Times New Roman"/>
          <w:i/>
          <w:iCs/>
          <w:sz w:val="20"/>
          <w:szCs w:val="20"/>
        </w:rPr>
      </w:pPr>
      <w:r w:rsidRPr="00897987">
        <w:rPr>
          <w:rFonts w:ascii="Times New Roman" w:hAnsi="Times New Roman"/>
          <w:i/>
          <w:iCs/>
          <w:sz w:val="20"/>
          <w:szCs w:val="20"/>
        </w:rPr>
        <w:t>Дорогие бабушки и дедушки!</w:t>
      </w:r>
    </w:p>
    <w:p w:rsidR="00E77D1A" w:rsidRPr="00897987" w:rsidRDefault="00E77D1A" w:rsidP="00897987">
      <w:pPr>
        <w:pStyle w:val="a5"/>
        <w:widowControl w:val="0"/>
        <w:numPr>
          <w:ilvl w:val="0"/>
          <w:numId w:val="5"/>
        </w:numPr>
        <w:spacing w:after="0" w:line="315" w:lineRule="exact"/>
        <w:jc w:val="both"/>
        <w:rPr>
          <w:rFonts w:ascii="Times New Roman" w:hAnsi="Times New Roman"/>
        </w:rPr>
      </w:pPr>
      <w:r w:rsidRPr="00897987">
        <w:rPr>
          <w:rFonts w:ascii="Times New Roman" w:hAnsi="Times New Roman"/>
        </w:rPr>
        <w:t>Свою любовь и преданность к детям не превращайте на деле в услужливость и рабское повиновение.</w:t>
      </w:r>
    </w:p>
    <w:p w:rsidR="00E77D1A" w:rsidRDefault="00E77D1A" w:rsidP="00897987">
      <w:pPr>
        <w:pStyle w:val="a5"/>
        <w:widowControl w:val="0"/>
        <w:numPr>
          <w:ilvl w:val="0"/>
          <w:numId w:val="5"/>
        </w:numPr>
        <w:spacing w:after="0" w:line="315" w:lineRule="exact"/>
        <w:jc w:val="both"/>
        <w:rPr>
          <w:rFonts w:ascii="Times New Roman" w:hAnsi="Times New Roman"/>
        </w:rPr>
      </w:pPr>
      <w:r w:rsidRPr="00897987">
        <w:rPr>
          <w:rFonts w:ascii="Times New Roman" w:hAnsi="Times New Roman"/>
        </w:rPr>
        <w:t>Не берите на себя детские заботы, которые нужны им самим для самовоспитания.</w:t>
      </w:r>
    </w:p>
    <w:p w:rsidR="00E77D1A" w:rsidRPr="00897987" w:rsidRDefault="00E77D1A" w:rsidP="00897987">
      <w:pPr>
        <w:pStyle w:val="a5"/>
        <w:widowControl w:val="0"/>
        <w:numPr>
          <w:ilvl w:val="0"/>
          <w:numId w:val="5"/>
        </w:numPr>
        <w:spacing w:after="0" w:line="315" w:lineRule="exact"/>
        <w:jc w:val="both"/>
        <w:rPr>
          <w:rFonts w:ascii="Times New Roman" w:hAnsi="Times New Roman"/>
        </w:rPr>
      </w:pPr>
      <w:r w:rsidRPr="00897987">
        <w:rPr>
          <w:rFonts w:ascii="Times New Roman" w:hAnsi="Times New Roman"/>
        </w:rPr>
        <w:t>Не балуйте внуков бессмысленным множеством подарков и доставлением удовольствий</w:t>
      </w:r>
      <w:r w:rsidRPr="00897987">
        <w:rPr>
          <w:rFonts w:ascii="Times New Roman" w:hAnsi="Times New Roman"/>
          <w:i/>
          <w:iCs/>
        </w:rPr>
        <w:t>.</w:t>
      </w:r>
    </w:p>
    <w:p w:rsidR="00E77D1A" w:rsidRDefault="00E77D1A" w:rsidP="00897987">
      <w:pPr>
        <w:pStyle w:val="a5"/>
        <w:widowControl w:val="0"/>
        <w:numPr>
          <w:ilvl w:val="0"/>
          <w:numId w:val="5"/>
        </w:numPr>
        <w:spacing w:after="0" w:line="315" w:lineRule="exact"/>
        <w:jc w:val="both"/>
        <w:rPr>
          <w:rFonts w:ascii="Times New Roman" w:hAnsi="Times New Roman"/>
        </w:rPr>
      </w:pPr>
      <w:r w:rsidRPr="00897987">
        <w:rPr>
          <w:rFonts w:ascii="Times New Roman" w:hAnsi="Times New Roman"/>
        </w:rPr>
        <w:t> Не проявляйте по отношению к ним мелочной опеки.</w:t>
      </w:r>
    </w:p>
    <w:p w:rsidR="00E77D1A" w:rsidRPr="00897987" w:rsidRDefault="00E77D1A" w:rsidP="00C86D2E">
      <w:pPr>
        <w:pStyle w:val="a5"/>
        <w:widowControl w:val="0"/>
        <w:numPr>
          <w:ilvl w:val="0"/>
          <w:numId w:val="5"/>
        </w:numPr>
        <w:spacing w:after="0" w:line="315" w:lineRule="exact"/>
        <w:ind w:left="814"/>
        <w:jc w:val="both"/>
        <w:rPr>
          <w:rFonts w:ascii="Times New Roman" w:hAnsi="Times New Roman"/>
        </w:rPr>
      </w:pPr>
      <w:r w:rsidRPr="00897987">
        <w:rPr>
          <w:rFonts w:ascii="Times New Roman" w:hAnsi="Times New Roman"/>
        </w:rPr>
        <w:t> </w:t>
      </w:r>
      <w:r w:rsidR="002E790D">
        <w:rPr>
          <w:rFonts w:ascii="Times New Roman" w:hAnsi="Times New Roman"/>
        </w:rPr>
        <w:t xml:space="preserve">Рассказывайте детям </w:t>
      </w:r>
      <w:r w:rsidR="00C86D2E">
        <w:rPr>
          <w:rFonts w:ascii="Times New Roman" w:hAnsi="Times New Roman"/>
        </w:rPr>
        <w:t>чаще</w:t>
      </w:r>
      <w:r w:rsidRPr="00897987">
        <w:rPr>
          <w:rFonts w:ascii="Times New Roman" w:hAnsi="Times New Roman"/>
        </w:rPr>
        <w:t xml:space="preserve"> о себе, о своем детстве, о работе. Раскройте им свою душу, доверяйте свои сомнения, горести, переживания.Не напоминайте внукам о том, что они маленькие. Старайтесь вовлечь их в дела, в которых они почувствуют себя взрослыми.</w:t>
      </w:r>
    </w:p>
    <w:p w:rsidR="00E77D1A" w:rsidRDefault="00C11D2D" w:rsidP="00E77D1A">
      <w:pPr>
        <w:widowControl w:val="0"/>
      </w:pPr>
      <w:r>
        <w:rPr>
          <w:rFonts w:ascii="Times New Roman" w:hAnsi="Times New Roman"/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2C76BB4" wp14:editId="277B9D07">
            <wp:simplePos x="0" y="0"/>
            <wp:positionH relativeFrom="column">
              <wp:posOffset>967740</wp:posOffset>
            </wp:positionH>
            <wp:positionV relativeFrom="paragraph">
              <wp:posOffset>33655</wp:posOffset>
            </wp:positionV>
            <wp:extent cx="1881505" cy="13411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D1A">
        <w:t> </w:t>
      </w:r>
    </w:p>
    <w:p w:rsidR="00F2049D" w:rsidRPr="00897987" w:rsidRDefault="00F2049D" w:rsidP="00897987">
      <w:pPr>
        <w:widowControl w:val="0"/>
      </w:pPr>
    </w:p>
    <w:p w:rsidR="00AB3196" w:rsidRDefault="00AB3196" w:rsidP="00AB3196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202AD7" w:rsidRDefault="00202AD7" w:rsidP="002E790D">
      <w:pPr>
        <w:widowControl w:val="0"/>
      </w:pPr>
    </w:p>
    <w:sectPr w:rsidR="00202AD7" w:rsidSect="00C86D2E">
      <w:pgSz w:w="16838" w:h="11906" w:orient="landscape"/>
      <w:pgMar w:top="567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E0D"/>
    <w:multiLevelType w:val="hybridMultilevel"/>
    <w:tmpl w:val="B168628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04229F9"/>
    <w:multiLevelType w:val="hybridMultilevel"/>
    <w:tmpl w:val="8C38D36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53262DAA"/>
    <w:multiLevelType w:val="hybridMultilevel"/>
    <w:tmpl w:val="B5424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93DEF"/>
    <w:multiLevelType w:val="hybridMultilevel"/>
    <w:tmpl w:val="8E54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42FB3"/>
    <w:multiLevelType w:val="hybridMultilevel"/>
    <w:tmpl w:val="9DAC6D2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304"/>
    <w:rsid w:val="000050C2"/>
    <w:rsid w:val="00007AF9"/>
    <w:rsid w:val="00027815"/>
    <w:rsid w:val="00031592"/>
    <w:rsid w:val="00066F90"/>
    <w:rsid w:val="00090052"/>
    <w:rsid w:val="00094FF6"/>
    <w:rsid w:val="000A1163"/>
    <w:rsid w:val="000A4610"/>
    <w:rsid w:val="000C31CA"/>
    <w:rsid w:val="00105514"/>
    <w:rsid w:val="001334EA"/>
    <w:rsid w:val="00140E43"/>
    <w:rsid w:val="0014605C"/>
    <w:rsid w:val="001522CC"/>
    <w:rsid w:val="00161EFB"/>
    <w:rsid w:val="0016325C"/>
    <w:rsid w:val="001650E9"/>
    <w:rsid w:val="00173FD2"/>
    <w:rsid w:val="00177392"/>
    <w:rsid w:val="001B2F35"/>
    <w:rsid w:val="001F32C3"/>
    <w:rsid w:val="00200579"/>
    <w:rsid w:val="00202AD7"/>
    <w:rsid w:val="00205E7C"/>
    <w:rsid w:val="002233ED"/>
    <w:rsid w:val="0024277E"/>
    <w:rsid w:val="00254925"/>
    <w:rsid w:val="002637D6"/>
    <w:rsid w:val="002A18A8"/>
    <w:rsid w:val="002C26B9"/>
    <w:rsid w:val="002E790D"/>
    <w:rsid w:val="00303DE4"/>
    <w:rsid w:val="003046CA"/>
    <w:rsid w:val="0032606B"/>
    <w:rsid w:val="00351C17"/>
    <w:rsid w:val="0036591C"/>
    <w:rsid w:val="00367528"/>
    <w:rsid w:val="00373EFF"/>
    <w:rsid w:val="003A0E67"/>
    <w:rsid w:val="003A5360"/>
    <w:rsid w:val="003F6549"/>
    <w:rsid w:val="003F74F1"/>
    <w:rsid w:val="00405171"/>
    <w:rsid w:val="00416345"/>
    <w:rsid w:val="00522E7C"/>
    <w:rsid w:val="005367BF"/>
    <w:rsid w:val="0054116B"/>
    <w:rsid w:val="005776D3"/>
    <w:rsid w:val="00581DF7"/>
    <w:rsid w:val="005A3FEF"/>
    <w:rsid w:val="005B1F98"/>
    <w:rsid w:val="005D60B1"/>
    <w:rsid w:val="005E786E"/>
    <w:rsid w:val="00600129"/>
    <w:rsid w:val="006004C6"/>
    <w:rsid w:val="00614655"/>
    <w:rsid w:val="00622097"/>
    <w:rsid w:val="00650503"/>
    <w:rsid w:val="00653B4B"/>
    <w:rsid w:val="00667B76"/>
    <w:rsid w:val="00676342"/>
    <w:rsid w:val="006A18B1"/>
    <w:rsid w:val="006A2080"/>
    <w:rsid w:val="006C7ED8"/>
    <w:rsid w:val="00721304"/>
    <w:rsid w:val="00755646"/>
    <w:rsid w:val="00780397"/>
    <w:rsid w:val="007B7045"/>
    <w:rsid w:val="007C0708"/>
    <w:rsid w:val="007D0891"/>
    <w:rsid w:val="007F3129"/>
    <w:rsid w:val="00806D97"/>
    <w:rsid w:val="00811375"/>
    <w:rsid w:val="0082717C"/>
    <w:rsid w:val="00850C27"/>
    <w:rsid w:val="00865CFD"/>
    <w:rsid w:val="0089436A"/>
    <w:rsid w:val="00896A8F"/>
    <w:rsid w:val="00897987"/>
    <w:rsid w:val="008B3062"/>
    <w:rsid w:val="008D052F"/>
    <w:rsid w:val="008E0024"/>
    <w:rsid w:val="008E35DC"/>
    <w:rsid w:val="00903245"/>
    <w:rsid w:val="009115C5"/>
    <w:rsid w:val="00913E30"/>
    <w:rsid w:val="00935316"/>
    <w:rsid w:val="0094289A"/>
    <w:rsid w:val="009907DD"/>
    <w:rsid w:val="009A4EC8"/>
    <w:rsid w:val="009B23DB"/>
    <w:rsid w:val="009C4B9B"/>
    <w:rsid w:val="009D1633"/>
    <w:rsid w:val="009D2712"/>
    <w:rsid w:val="009E1F8E"/>
    <w:rsid w:val="009E600B"/>
    <w:rsid w:val="00A06072"/>
    <w:rsid w:val="00A06A48"/>
    <w:rsid w:val="00A37D69"/>
    <w:rsid w:val="00A37DC0"/>
    <w:rsid w:val="00A70EFB"/>
    <w:rsid w:val="00A926EE"/>
    <w:rsid w:val="00A9638E"/>
    <w:rsid w:val="00AB3196"/>
    <w:rsid w:val="00AF2A2D"/>
    <w:rsid w:val="00B16BCD"/>
    <w:rsid w:val="00B2687C"/>
    <w:rsid w:val="00B45B62"/>
    <w:rsid w:val="00B46A17"/>
    <w:rsid w:val="00B51588"/>
    <w:rsid w:val="00B525AF"/>
    <w:rsid w:val="00B56579"/>
    <w:rsid w:val="00B77972"/>
    <w:rsid w:val="00B82CF2"/>
    <w:rsid w:val="00BB0A52"/>
    <w:rsid w:val="00BB5CD4"/>
    <w:rsid w:val="00BC25DD"/>
    <w:rsid w:val="00BD1BFA"/>
    <w:rsid w:val="00BD1FD9"/>
    <w:rsid w:val="00BF53BC"/>
    <w:rsid w:val="00C075C6"/>
    <w:rsid w:val="00C11D2D"/>
    <w:rsid w:val="00C216E5"/>
    <w:rsid w:val="00C22E21"/>
    <w:rsid w:val="00C34E10"/>
    <w:rsid w:val="00C82CE4"/>
    <w:rsid w:val="00C84CC0"/>
    <w:rsid w:val="00C86D2E"/>
    <w:rsid w:val="00C94FEE"/>
    <w:rsid w:val="00CC414E"/>
    <w:rsid w:val="00CE4194"/>
    <w:rsid w:val="00CE7DF0"/>
    <w:rsid w:val="00CF34E4"/>
    <w:rsid w:val="00D10C2B"/>
    <w:rsid w:val="00D128A0"/>
    <w:rsid w:val="00D23E5F"/>
    <w:rsid w:val="00D4431A"/>
    <w:rsid w:val="00D57CB2"/>
    <w:rsid w:val="00E21E72"/>
    <w:rsid w:val="00E24C7A"/>
    <w:rsid w:val="00E262EB"/>
    <w:rsid w:val="00E41821"/>
    <w:rsid w:val="00E45430"/>
    <w:rsid w:val="00E619C6"/>
    <w:rsid w:val="00E77D1A"/>
    <w:rsid w:val="00E82485"/>
    <w:rsid w:val="00EA220F"/>
    <w:rsid w:val="00ED101D"/>
    <w:rsid w:val="00EF16CB"/>
    <w:rsid w:val="00EF67FE"/>
    <w:rsid w:val="00F0487F"/>
    <w:rsid w:val="00F2049D"/>
    <w:rsid w:val="00F31738"/>
    <w:rsid w:val="00F50401"/>
    <w:rsid w:val="00F67028"/>
    <w:rsid w:val="00F8264F"/>
    <w:rsid w:val="00F927D7"/>
    <w:rsid w:val="00FD0A5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96"/>
    <w:pPr>
      <w:spacing w:after="2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96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4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96"/>
    <w:pPr>
      <w:spacing w:after="2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96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5">
    <w:name w:val="List Paragraph"/>
    <w:basedOn w:val="a"/>
    <w:uiPriority w:val="34"/>
    <w:qFormat/>
    <w:rsid w:val="0089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B21A-28FE-4C15-9EF5-B5C32038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2015-09-23T08:05:00Z</cp:lastPrinted>
  <dcterms:created xsi:type="dcterms:W3CDTF">2015-09-22T18:54:00Z</dcterms:created>
  <dcterms:modified xsi:type="dcterms:W3CDTF">2020-03-05T06:19:00Z</dcterms:modified>
</cp:coreProperties>
</file>